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F716" w14:textId="7DF7E473" w:rsidR="007D0032" w:rsidRDefault="003234D2">
      <w:bookmarkStart w:id="0" w:name="_GoBack"/>
      <w:bookmarkEnd w:id="0"/>
      <w:r>
        <w:t xml:space="preserve">Response to vision – ensure </w:t>
      </w:r>
      <w:r w:rsidR="00632080">
        <w:t xml:space="preserve">we aren’t </w:t>
      </w:r>
      <w:r>
        <w:t>leaving people behind economically</w:t>
      </w:r>
      <w:r w:rsidR="00A04B08">
        <w:t xml:space="preserve"> (Sarah’s neighbor</w:t>
      </w:r>
      <w:r w:rsidR="00753800">
        <w:t xml:space="preserve"> Deb</w:t>
      </w:r>
      <w:r w:rsidR="00A04B08">
        <w:t>)</w:t>
      </w:r>
    </w:p>
    <w:p w14:paraId="2A03F874" w14:textId="77777777" w:rsidR="00632080" w:rsidRDefault="00632080"/>
    <w:p w14:paraId="14AFDCB7" w14:textId="77777777" w:rsidR="003234D2" w:rsidRDefault="003234D2">
      <w:r>
        <w:t>Adding “all” to vision statement before biz and ppl</w:t>
      </w:r>
    </w:p>
    <w:p w14:paraId="39B3042A" w14:textId="77777777" w:rsidR="003234D2" w:rsidRDefault="003234D2"/>
    <w:p w14:paraId="23B39521" w14:textId="1716B0E8" w:rsidR="003234D2" w:rsidRDefault="00A04B08">
      <w:r>
        <w:t xml:space="preserve">Jim </w:t>
      </w:r>
      <w:proofErr w:type="spellStart"/>
      <w:r>
        <w:t>Verzino</w:t>
      </w:r>
      <w:proofErr w:type="spellEnd"/>
      <w:r>
        <w:t xml:space="preserve"> arrived – not signed in</w:t>
      </w:r>
    </w:p>
    <w:p w14:paraId="448756B8" w14:textId="77777777" w:rsidR="00A04B08" w:rsidRDefault="00A04B08"/>
    <w:p w14:paraId="5C8D6283" w14:textId="0F150540" w:rsidR="00A04B08" w:rsidRDefault="003F7B93">
      <w:r>
        <w:t xml:space="preserve">5 </w:t>
      </w:r>
      <w:r w:rsidR="00A04B08">
        <w:t xml:space="preserve">Objectives review: Michael Bosworth asks why aren’t the last two redundant Expand biz infra </w:t>
      </w:r>
      <w:proofErr w:type="spellStart"/>
      <w:r w:rsidR="00A04B08">
        <w:t>Devel</w:t>
      </w:r>
      <w:proofErr w:type="spellEnd"/>
      <w:r w:rsidR="00A04B08">
        <w:t xml:space="preserve"> ED Capacity</w:t>
      </w:r>
    </w:p>
    <w:p w14:paraId="4DCA2E66" w14:textId="77777777" w:rsidR="00A04B08" w:rsidRDefault="00A04B08"/>
    <w:p w14:paraId="01A59CC2" w14:textId="015711CD" w:rsidR="00A04B08" w:rsidRDefault="00753800" w:rsidP="003F7B93">
      <w:pPr>
        <w:ind w:left="720"/>
      </w:pPr>
      <w:r>
        <w:t>Deb</w:t>
      </w:r>
      <w:r w:rsidR="00A04B08">
        <w:t xml:space="preserve"> asks where schools come in – </w:t>
      </w:r>
    </w:p>
    <w:p w14:paraId="78027F91" w14:textId="1F03584E" w:rsidR="00A04B08" w:rsidRDefault="00A04B08" w:rsidP="003F7B93">
      <w:pPr>
        <w:ind w:left="720"/>
      </w:pPr>
      <w:r>
        <w:t>Don’t use “Develop” twice</w:t>
      </w:r>
    </w:p>
    <w:p w14:paraId="6F515A55" w14:textId="77777777" w:rsidR="00A04B08" w:rsidRDefault="00A04B08" w:rsidP="003F7B93">
      <w:pPr>
        <w:ind w:left="720"/>
      </w:pPr>
    </w:p>
    <w:p w14:paraId="5AFEE2C1" w14:textId="6C6F8476" w:rsidR="003F7B93" w:rsidRDefault="003F7B93" w:rsidP="003F7B93">
      <w:r>
        <w:t xml:space="preserve">Increase our Population: need more focus on retain </w:t>
      </w:r>
    </w:p>
    <w:p w14:paraId="7F4DF2FB" w14:textId="501BE07F" w:rsidR="003F7B93" w:rsidRDefault="003F7B93" w:rsidP="00755498">
      <w:pPr>
        <w:pStyle w:val="ListParagraph"/>
        <w:numPr>
          <w:ilvl w:val="0"/>
          <w:numId w:val="2"/>
        </w:numPr>
      </w:pPr>
      <w:r>
        <w:t>(retain should come before attract – Josh)</w:t>
      </w:r>
    </w:p>
    <w:p w14:paraId="4C10DE40" w14:textId="1B04DE77" w:rsidR="003F7B93" w:rsidRDefault="003F7B93" w:rsidP="00755498">
      <w:pPr>
        <w:pStyle w:val="ListParagraph"/>
        <w:numPr>
          <w:ilvl w:val="0"/>
          <w:numId w:val="2"/>
        </w:numPr>
      </w:pPr>
      <w:r>
        <w:t xml:space="preserve">Sarah - issue of elders </w:t>
      </w:r>
    </w:p>
    <w:p w14:paraId="24D74436" w14:textId="233F909C" w:rsidR="003F7B93" w:rsidRDefault="003F7B93" w:rsidP="00755498">
      <w:pPr>
        <w:pStyle w:val="ListParagraph"/>
        <w:numPr>
          <w:ilvl w:val="0"/>
          <w:numId w:val="2"/>
        </w:numPr>
      </w:pPr>
      <w:r>
        <w:t>[raise issues of affordability, keeping elders, not just working elders)</w:t>
      </w:r>
    </w:p>
    <w:p w14:paraId="589B7754" w14:textId="5D8A20B8" w:rsidR="003F7B93" w:rsidRDefault="003F7B93" w:rsidP="00755498">
      <w:pPr>
        <w:pStyle w:val="ListParagraph"/>
        <w:numPr>
          <w:ilvl w:val="0"/>
          <w:numId w:val="2"/>
        </w:numPr>
      </w:pPr>
      <w:r>
        <w:t xml:space="preserve">Is this the time to talk about the word Immigration? </w:t>
      </w:r>
    </w:p>
    <w:p w14:paraId="5F3DB65E" w14:textId="77777777" w:rsidR="003F7B93" w:rsidRDefault="003F7B93" w:rsidP="003F7B93">
      <w:pPr>
        <w:ind w:left="720"/>
      </w:pPr>
    </w:p>
    <w:p w14:paraId="17161441" w14:textId="77777777" w:rsidR="003F7B93" w:rsidRDefault="003F7B93" w:rsidP="003F7B93">
      <w:pPr>
        <w:ind w:left="720"/>
      </w:pPr>
    </w:p>
    <w:p w14:paraId="4513BA2F" w14:textId="36E9FA03" w:rsidR="003F7B93" w:rsidRDefault="003F7B93" w:rsidP="003F7B93">
      <w:r>
        <w:t>Improve Physical Infrastructure</w:t>
      </w:r>
    </w:p>
    <w:p w14:paraId="441A1023" w14:textId="7E476DAA" w:rsidR="003F7B93" w:rsidRDefault="003F7B93" w:rsidP="00755498">
      <w:pPr>
        <w:pStyle w:val="ListParagraph"/>
        <w:numPr>
          <w:ilvl w:val="0"/>
          <w:numId w:val="1"/>
        </w:numPr>
      </w:pPr>
      <w:proofErr w:type="spellStart"/>
      <w:r>
        <w:t>Verzino</w:t>
      </w:r>
      <w:proofErr w:type="spellEnd"/>
      <w:r>
        <w:t xml:space="preserve"> asks – are most downtown decisions made at local zoning levels</w:t>
      </w:r>
    </w:p>
    <w:p w14:paraId="4300519B" w14:textId="60287649" w:rsidR="003F7B93" w:rsidRDefault="003F7B93" w:rsidP="00755498">
      <w:pPr>
        <w:pStyle w:val="ListParagraph"/>
        <w:numPr>
          <w:ilvl w:val="0"/>
          <w:numId w:val="1"/>
        </w:numPr>
      </w:pPr>
      <w:r>
        <w:t>(Jen responds about using the plan to point out where we need more state and federal assistance)</w:t>
      </w:r>
    </w:p>
    <w:p w14:paraId="4AAF6C88" w14:textId="7D847217" w:rsidR="003F7B93" w:rsidRPr="00755498" w:rsidRDefault="003F7B93" w:rsidP="00755498">
      <w:pPr>
        <w:pStyle w:val="ListParagraph"/>
        <w:numPr>
          <w:ilvl w:val="0"/>
          <w:numId w:val="1"/>
        </w:numPr>
        <w:rPr>
          <w:b/>
        </w:rPr>
      </w:pPr>
      <w:r>
        <w:t xml:space="preserve">Include some language about accessibility, “permeable space”, healthy lifestyles </w:t>
      </w:r>
      <w:proofErr w:type="gramStart"/>
      <w:r>
        <w:t>supporting  -</w:t>
      </w:r>
      <w:proofErr w:type="gramEnd"/>
      <w:r>
        <w:t xml:space="preserve"> equity, mixed income instead of concentrating poverty, </w:t>
      </w:r>
      <w:r w:rsidRPr="00755498">
        <w:rPr>
          <w:b/>
        </w:rPr>
        <w:t>key to point to for accessing funding</w:t>
      </w:r>
    </w:p>
    <w:p w14:paraId="7ADCA3CA" w14:textId="1DD62436" w:rsidR="003F7B93" w:rsidRDefault="00755498" w:rsidP="00755498">
      <w:pPr>
        <w:pStyle w:val="ListParagraph"/>
        <w:numPr>
          <w:ilvl w:val="0"/>
          <w:numId w:val="1"/>
        </w:numPr>
      </w:pPr>
      <w:r w:rsidRPr="00755498">
        <w:t>Reaching out with education to small towns about these things</w:t>
      </w:r>
      <w:r>
        <w:t xml:space="preserve"> – increase knowledge about all of these issues (Rachel – falls into developing economic development capacity)</w:t>
      </w:r>
    </w:p>
    <w:p w14:paraId="7CF6A99F" w14:textId="24C657F0" w:rsidR="00755498" w:rsidRDefault="00755498" w:rsidP="00755498">
      <w:pPr>
        <w:pStyle w:val="ListParagraph"/>
        <w:numPr>
          <w:ilvl w:val="0"/>
          <w:numId w:val="1"/>
        </w:numPr>
      </w:pPr>
      <w:r>
        <w:t>Shaw raises concern that broadband creates isolation and undoes social fabric.</w:t>
      </w:r>
      <w:r w:rsidR="000D5DB2">
        <w:t xml:space="preserve"> Long good discussion about </w:t>
      </w:r>
      <w:r w:rsidR="00604C7C">
        <w:t>what will be lost if we let go of the civic fabric of Vermont if we think of internet as a replacement for that</w:t>
      </w:r>
    </w:p>
    <w:p w14:paraId="0B039DB8" w14:textId="5B8DE91D" w:rsidR="00604C7C" w:rsidRDefault="00604C7C" w:rsidP="00755498">
      <w:pPr>
        <w:pStyle w:val="ListParagraph"/>
        <w:numPr>
          <w:ilvl w:val="0"/>
          <w:numId w:val="1"/>
        </w:numPr>
      </w:pPr>
      <w:r>
        <w:t>Josh – can we push broadband down (Rachel no – too many people put that first) and push up housing (sure)</w:t>
      </w:r>
    </w:p>
    <w:p w14:paraId="1705FB7F" w14:textId="77777777" w:rsidR="00604C7C" w:rsidRDefault="00604C7C" w:rsidP="00604C7C"/>
    <w:p w14:paraId="3ED61874" w14:textId="77777777" w:rsidR="00604C7C" w:rsidRDefault="00604C7C" w:rsidP="00604C7C"/>
    <w:p w14:paraId="3674EE49" w14:textId="3EB8C005" w:rsidR="00604C7C" w:rsidRDefault="004A3119" w:rsidP="00604C7C">
      <w:r>
        <w:t>Enhance our Social Infrastructure</w:t>
      </w:r>
    </w:p>
    <w:p w14:paraId="3C0C4B7D" w14:textId="48A9016A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6C2F06">
        <w:t>3.C. need to add more about educating town leaders and providing capacity building SVEP v2</w:t>
      </w:r>
    </w:p>
    <w:p w14:paraId="2C6FE63A" w14:textId="25EA750E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7E42DF">
        <w:t>concern about how else to support the arts and the workers in the arts</w:t>
      </w:r>
    </w:p>
    <w:p w14:paraId="3D6AE85D" w14:textId="4644303B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7E42DF">
        <w:t xml:space="preserve">Social networks – </w:t>
      </w:r>
    </w:p>
    <w:p w14:paraId="2E996816" w14:textId="7B870832" w:rsidR="007E42DF" w:rsidRDefault="007E42DF" w:rsidP="004A3119">
      <w:pPr>
        <w:pStyle w:val="ListParagraph"/>
        <w:numPr>
          <w:ilvl w:val="0"/>
          <w:numId w:val="3"/>
        </w:numPr>
      </w:pPr>
      <w:r>
        <w:t xml:space="preserve">Schools should be better represented here as part of the social infrastructure - </w:t>
      </w:r>
    </w:p>
    <w:p w14:paraId="40FB2731" w14:textId="33F12F47" w:rsidR="007E42DF" w:rsidRDefault="007E42DF" w:rsidP="004A3119">
      <w:pPr>
        <w:pStyle w:val="ListParagraph"/>
        <w:numPr>
          <w:ilvl w:val="0"/>
          <w:numId w:val="3"/>
        </w:numPr>
      </w:pPr>
      <w:r>
        <w:lastRenderedPageBreak/>
        <w:t>Don’t forget continuing education / adult education</w:t>
      </w:r>
    </w:p>
    <w:p w14:paraId="0A6DDE2E" w14:textId="22B7BC33" w:rsidR="007E42DF" w:rsidRDefault="007E42DF" w:rsidP="004A3119">
      <w:pPr>
        <w:pStyle w:val="ListParagraph"/>
        <w:numPr>
          <w:ilvl w:val="0"/>
          <w:numId w:val="3"/>
        </w:numPr>
      </w:pPr>
      <w:r>
        <w:t>Cooper – is there room for the fourth estate? Local newspapers, importance of local press. (also include in here the cable access television system)</w:t>
      </w:r>
    </w:p>
    <w:p w14:paraId="4F45F974" w14:textId="5ACB3DCF" w:rsidR="007E42DF" w:rsidRDefault="007E42DF" w:rsidP="004A3119">
      <w:pPr>
        <w:pStyle w:val="ListParagraph"/>
        <w:numPr>
          <w:ilvl w:val="0"/>
          <w:numId w:val="3"/>
        </w:numPr>
      </w:pPr>
      <w:r>
        <w:rPr>
          <w:b/>
        </w:rPr>
        <w:t xml:space="preserve">Can we prioritize incorporating art in new </w:t>
      </w:r>
      <w:proofErr w:type="gramStart"/>
      <w:r>
        <w:rPr>
          <w:b/>
        </w:rPr>
        <w:t xml:space="preserve">development </w:t>
      </w:r>
      <w:r w:rsidR="00F63288">
        <w:rPr>
          <w:b/>
        </w:rPr>
        <w:t xml:space="preserve"> </w:t>
      </w:r>
      <w:r w:rsidR="00F63288">
        <w:t>(</w:t>
      </w:r>
      <w:proofErr w:type="gramEnd"/>
      <w:r w:rsidR="00F63288">
        <w:t>raises issue of artists being evicted from downtown buildings)</w:t>
      </w:r>
    </w:p>
    <w:p w14:paraId="02376A28" w14:textId="6DE7C383" w:rsidR="007E42DF" w:rsidRDefault="00CC4879" w:rsidP="004A3119">
      <w:pPr>
        <w:pStyle w:val="ListParagraph"/>
        <w:numPr>
          <w:ilvl w:val="0"/>
          <w:numId w:val="3"/>
        </w:numPr>
      </w:pPr>
      <w:r>
        <w:t>Bellows Falls Creative guy</w:t>
      </w:r>
      <w:r w:rsidR="0083284B">
        <w:t xml:space="preserve"> raises that Bellows Falls has affordable housing for artists</w:t>
      </w:r>
    </w:p>
    <w:p w14:paraId="7A65B8FB" w14:textId="76F5D193" w:rsidR="0083284B" w:rsidRPr="0083284B" w:rsidRDefault="0083284B" w:rsidP="004A3119">
      <w:pPr>
        <w:pStyle w:val="ListParagraph"/>
        <w:numPr>
          <w:ilvl w:val="0"/>
          <w:numId w:val="3"/>
        </w:numPr>
      </w:pPr>
      <w:r>
        <w:rPr>
          <w:b/>
        </w:rPr>
        <w:t>Need to strongly reference New England foundation for the arts</w:t>
      </w:r>
    </w:p>
    <w:p w14:paraId="35A3FC81" w14:textId="57932D43" w:rsidR="0083284B" w:rsidRDefault="0083284B" w:rsidP="004A3119">
      <w:pPr>
        <w:pStyle w:val="ListParagraph"/>
        <w:numPr>
          <w:ilvl w:val="0"/>
          <w:numId w:val="3"/>
        </w:numPr>
      </w:pPr>
      <w:r>
        <w:t xml:space="preserve">“Let’s use the term accessibility broadly as something covering affordability, transportation, </w:t>
      </w:r>
      <w:proofErr w:type="gramStart"/>
      <w:r>
        <w:t xml:space="preserve">location </w:t>
      </w:r>
      <w:r w:rsidR="0018748F">
        <w:t xml:space="preserve"> -</w:t>
      </w:r>
      <w:proofErr w:type="gramEnd"/>
      <w:r w:rsidR="0018748F">
        <w:t xml:space="preserve"> include some more explicit language around income and racial diversity, citizenship status …</w:t>
      </w:r>
      <w:proofErr w:type="spellStart"/>
      <w:r>
        <w:t>etc</w:t>
      </w:r>
      <w:proofErr w:type="spellEnd"/>
      <w:r>
        <w:t>”</w:t>
      </w:r>
    </w:p>
    <w:p w14:paraId="52CA4ACA" w14:textId="15B5D6EE" w:rsidR="0083284B" w:rsidRDefault="00324873" w:rsidP="0018748F">
      <w:pPr>
        <w:pStyle w:val="ListParagraph"/>
        <w:numPr>
          <w:ilvl w:val="0"/>
          <w:numId w:val="3"/>
        </w:numPr>
      </w:pPr>
      <w:r>
        <w:rPr>
          <w:b/>
        </w:rPr>
        <w:t xml:space="preserve">Sarah’s neighbor – </w:t>
      </w:r>
      <w:r>
        <w:t>that needs to be explicitly written in the goals</w:t>
      </w:r>
    </w:p>
    <w:p w14:paraId="29DA30B9" w14:textId="77777777" w:rsidR="004A3119" w:rsidRDefault="004A3119" w:rsidP="004A3119"/>
    <w:p w14:paraId="6073C973" w14:textId="77777777" w:rsidR="004A3119" w:rsidRDefault="004A3119" w:rsidP="004A3119"/>
    <w:p w14:paraId="55042BD9" w14:textId="22D93BC8" w:rsidR="004A3119" w:rsidRDefault="004A3119" w:rsidP="004A3119">
      <w:r>
        <w:t>Expand our Business Infrastructure</w:t>
      </w:r>
    </w:p>
    <w:p w14:paraId="1C131354" w14:textId="348598F7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18748F">
        <w:t>(Jen – we need to change the last bullet Define emerging – giving this in writing to Rachel)</w:t>
      </w:r>
    </w:p>
    <w:p w14:paraId="0B6A6D57" w14:textId="72911C92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A369A9">
        <w:t>Deb</w:t>
      </w:r>
      <w:proofErr w:type="gramStart"/>
      <w:r w:rsidR="00A369A9">
        <w:t xml:space="preserve">   “</w:t>
      </w:r>
      <w:proofErr w:type="gramEnd"/>
      <w:r w:rsidR="00A369A9">
        <w:t>Amanda Moore is in charge of a coalition of workforce development people” is there some way we can actually reach these kids who are suffering from intergenerational poverty</w:t>
      </w:r>
    </w:p>
    <w:p w14:paraId="46CE4746" w14:textId="5587EFC4" w:rsidR="00A369A9" w:rsidRDefault="00A369A9" w:rsidP="004A3119">
      <w:pPr>
        <w:pStyle w:val="ListParagraph"/>
        <w:numPr>
          <w:ilvl w:val="0"/>
          <w:numId w:val="3"/>
        </w:numPr>
      </w:pPr>
      <w:r>
        <w:t>Sheila – the title of this bullet does not speak to land-use based companies.</w:t>
      </w:r>
    </w:p>
    <w:p w14:paraId="5B061E79" w14:textId="68C13664" w:rsidR="00A369A9" w:rsidRDefault="00A369A9" w:rsidP="004A3119">
      <w:pPr>
        <w:pStyle w:val="ListParagraph"/>
        <w:numPr>
          <w:ilvl w:val="0"/>
          <w:numId w:val="3"/>
        </w:numPr>
      </w:pPr>
      <w:r>
        <w:t>Making sure employers are “recovery ready” – (Jen – I would add into this a need to figure out how to extend wraparound services that give employers assurance and support)</w:t>
      </w:r>
    </w:p>
    <w:p w14:paraId="690465C5" w14:textId="6B342C44" w:rsidR="00A369A9" w:rsidRDefault="002D4903" w:rsidP="004A3119">
      <w:pPr>
        <w:pStyle w:val="ListParagraph"/>
        <w:numPr>
          <w:ilvl w:val="0"/>
          <w:numId w:val="3"/>
        </w:numPr>
      </w:pPr>
      <w:proofErr w:type="spellStart"/>
      <w:r>
        <w:t>Verzino</w:t>
      </w:r>
      <w:proofErr w:type="spellEnd"/>
      <w:r>
        <w:t xml:space="preserve"> explains that this plan gets used to go out and get funds to bring back here to ‘the plow guy”</w:t>
      </w:r>
    </w:p>
    <w:p w14:paraId="4E70268C" w14:textId="75F30B2B" w:rsidR="002D4903" w:rsidRDefault="002D4903" w:rsidP="004A3119">
      <w:pPr>
        <w:pStyle w:val="ListParagraph"/>
        <w:numPr>
          <w:ilvl w:val="0"/>
          <w:numId w:val="3"/>
        </w:numPr>
      </w:pPr>
      <w:r>
        <w:t>Some snarky stuff about who gets this plan and how plow guys aren’t in here</w:t>
      </w:r>
    </w:p>
    <w:p w14:paraId="7F80908E" w14:textId="1EE8838C" w:rsidR="00F800C7" w:rsidRDefault="00F800C7" w:rsidP="004A3119">
      <w:pPr>
        <w:pStyle w:val="ListParagraph"/>
        <w:numPr>
          <w:ilvl w:val="0"/>
          <w:numId w:val="3"/>
        </w:numPr>
      </w:pPr>
      <w:r>
        <w:t xml:space="preserve">Deb – I have an agenda. Generational poverty. We need </w:t>
      </w:r>
      <w:proofErr w:type="gramStart"/>
      <w:r>
        <w:t>schools</w:t>
      </w:r>
      <w:proofErr w:type="gramEnd"/>
      <w:r>
        <w:t xml:space="preserve"> trauma informed with work ready programs. Need education about the population whose lives we are trying to change.</w:t>
      </w:r>
    </w:p>
    <w:p w14:paraId="590B56A4" w14:textId="2307C80B" w:rsidR="00F800C7" w:rsidRDefault="00F800C7" w:rsidP="004A3119">
      <w:pPr>
        <w:pStyle w:val="ListParagraph"/>
        <w:numPr>
          <w:ilvl w:val="0"/>
          <w:numId w:val="3"/>
        </w:numPr>
      </w:pPr>
      <w:r>
        <w:t xml:space="preserve">Sarah Vt Commission on women and poverty linked to women. </w:t>
      </w:r>
    </w:p>
    <w:p w14:paraId="18A1A02D" w14:textId="28836952" w:rsidR="006072D1" w:rsidRPr="00D051AC" w:rsidRDefault="006072D1" w:rsidP="004A3119">
      <w:pPr>
        <w:pStyle w:val="ListParagraph"/>
        <w:numPr>
          <w:ilvl w:val="0"/>
          <w:numId w:val="3"/>
        </w:numPr>
        <w:rPr>
          <w:b/>
        </w:rPr>
      </w:pPr>
      <w:r w:rsidRPr="00D051AC">
        <w:rPr>
          <w:b/>
        </w:rPr>
        <w:t>Alex “Increasing the workforce participation rate of vulnerable populations” – so we need metrics on that</w:t>
      </w:r>
    </w:p>
    <w:p w14:paraId="20CDFD52" w14:textId="77777777" w:rsidR="004A3119" w:rsidRDefault="004A3119" w:rsidP="004A3119"/>
    <w:p w14:paraId="4440F82A" w14:textId="77777777" w:rsidR="004A3119" w:rsidRDefault="004A3119" w:rsidP="004A3119"/>
    <w:p w14:paraId="0B7D4F75" w14:textId="6D4F51B6" w:rsidR="004A3119" w:rsidRDefault="004A3119" w:rsidP="004A3119">
      <w:r>
        <w:t>Develop our Economic Development Capacity</w:t>
      </w:r>
    </w:p>
    <w:p w14:paraId="615DFA11" w14:textId="028380A4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D051AC">
        <w:t xml:space="preserve">Bolton – last two of the five on the left. (big bullets) seem </w:t>
      </w:r>
      <w:proofErr w:type="spellStart"/>
      <w:r w:rsidR="00D051AC">
        <w:t>self serving</w:t>
      </w:r>
      <w:proofErr w:type="spellEnd"/>
    </w:p>
    <w:p w14:paraId="2B373F9A" w14:textId="1F8DAF1A" w:rsidR="00D051AC" w:rsidRPr="00D051AC" w:rsidRDefault="00D051AC" w:rsidP="004A3119">
      <w:pPr>
        <w:pStyle w:val="ListParagraph"/>
        <w:numPr>
          <w:ilvl w:val="0"/>
          <w:numId w:val="3"/>
        </w:numPr>
        <w:rPr>
          <w:b/>
        </w:rPr>
      </w:pPr>
      <w:r w:rsidRPr="00D051AC">
        <w:rPr>
          <w:b/>
        </w:rPr>
        <w:t>Alex – but maybe we need more clarity about how this is really about towns and local capacity</w:t>
      </w:r>
    </w:p>
    <w:p w14:paraId="759DD7AE" w14:textId="6F6B9075" w:rsidR="004A3119" w:rsidRDefault="00D051AC" w:rsidP="004A3119">
      <w:pPr>
        <w:pStyle w:val="ListParagraph"/>
        <w:numPr>
          <w:ilvl w:val="0"/>
          <w:numId w:val="3"/>
        </w:numPr>
      </w:pPr>
      <w:proofErr w:type="spellStart"/>
      <w:r>
        <w:t>Verzino</w:t>
      </w:r>
      <w:proofErr w:type="spellEnd"/>
      <w:r>
        <w:t xml:space="preserve"> asks – where the RPCs are in this? </w:t>
      </w:r>
      <w:r w:rsidR="004A3119">
        <w:t xml:space="preserve"> </w:t>
      </w:r>
      <w:r>
        <w:t>(We will incorporate both regional plans into this)</w:t>
      </w:r>
    </w:p>
    <w:p w14:paraId="0AA4BA0E" w14:textId="6EE86B55" w:rsidR="004A3119" w:rsidRDefault="004A3119" w:rsidP="004A3119">
      <w:pPr>
        <w:pStyle w:val="ListParagraph"/>
        <w:numPr>
          <w:ilvl w:val="0"/>
          <w:numId w:val="3"/>
        </w:numPr>
      </w:pPr>
      <w:r>
        <w:t xml:space="preserve"> </w:t>
      </w:r>
      <w:r w:rsidR="00D051AC">
        <w:t xml:space="preserve">How do we strengthen this process in both directions – not just </w:t>
      </w:r>
      <w:proofErr w:type="spellStart"/>
      <w:r w:rsidR="00D051AC">
        <w:t>selectboards</w:t>
      </w:r>
      <w:proofErr w:type="spellEnd"/>
      <w:r w:rsidR="00D051AC">
        <w:t xml:space="preserve">. </w:t>
      </w:r>
    </w:p>
    <w:p w14:paraId="7919D40A" w14:textId="2FD4EAD9" w:rsidR="00D051AC" w:rsidRPr="00D051AC" w:rsidRDefault="00D051AC" w:rsidP="004A3119">
      <w:pPr>
        <w:pStyle w:val="ListParagraph"/>
        <w:numPr>
          <w:ilvl w:val="0"/>
          <w:numId w:val="3"/>
        </w:numPr>
      </w:pPr>
      <w:r>
        <w:rPr>
          <w:b/>
        </w:rPr>
        <w:t>“Continuing to act regionally while reaching deeply into each community</w:t>
      </w:r>
      <w:r w:rsidR="00A55FEC">
        <w:rPr>
          <w:b/>
        </w:rPr>
        <w:t xml:space="preserve"> to support economic and community development</w:t>
      </w:r>
      <w:r>
        <w:rPr>
          <w:b/>
        </w:rPr>
        <w:t>”</w:t>
      </w:r>
    </w:p>
    <w:p w14:paraId="12C5B600" w14:textId="77777777" w:rsidR="00A55FEC" w:rsidRDefault="00A55FEC" w:rsidP="004A3119">
      <w:pPr>
        <w:pStyle w:val="ListParagraph"/>
        <w:numPr>
          <w:ilvl w:val="0"/>
          <w:numId w:val="3"/>
        </w:numPr>
      </w:pPr>
      <w:proofErr w:type="spellStart"/>
      <w:r>
        <w:lastRenderedPageBreak/>
        <w:t>Transpo</w:t>
      </w:r>
      <w:proofErr w:type="spellEnd"/>
      <w:r>
        <w:t xml:space="preserve"> guy talks about people being isolated w/o </w:t>
      </w:r>
      <w:proofErr w:type="spellStart"/>
      <w:r>
        <w:t>transpo</w:t>
      </w:r>
      <w:proofErr w:type="spellEnd"/>
      <w:r>
        <w:t xml:space="preserve"> infrastructure b/c they don’t have gas money</w:t>
      </w:r>
    </w:p>
    <w:p w14:paraId="1642580F" w14:textId="6781C6FC" w:rsidR="00A55FEC" w:rsidRDefault="00A55FEC" w:rsidP="00C87F17"/>
    <w:p w14:paraId="68781DB9" w14:textId="77777777" w:rsidR="00C87F17" w:rsidRDefault="00C87F17" w:rsidP="00C87F17"/>
    <w:p w14:paraId="63193EA9" w14:textId="77777777" w:rsidR="00C87F17" w:rsidRPr="00632080" w:rsidRDefault="00C87F17" w:rsidP="00C87F17">
      <w:pPr>
        <w:rPr>
          <w:sz w:val="32"/>
          <w:u w:val="single"/>
        </w:rPr>
      </w:pPr>
    </w:p>
    <w:p w14:paraId="1ECE8F45" w14:textId="76F77DF3" w:rsidR="00E97DCB" w:rsidRPr="00632080" w:rsidRDefault="00632080" w:rsidP="00C87F17">
      <w:pPr>
        <w:rPr>
          <w:b/>
        </w:rPr>
      </w:pPr>
      <w:r w:rsidRPr="00632080">
        <w:rPr>
          <w:b/>
          <w:sz w:val="32"/>
          <w:u w:val="single"/>
        </w:rPr>
        <w:t>OBJECTIVES IN SMALL GROUPS</w:t>
      </w:r>
      <w:r w:rsidRPr="00632080">
        <w:rPr>
          <w:b/>
        </w:rPr>
        <w:t xml:space="preserve"> </w:t>
      </w:r>
    </w:p>
    <w:p w14:paraId="4803E61D" w14:textId="77777777" w:rsidR="00E97DCB" w:rsidRDefault="00E97DCB" w:rsidP="00C87F17"/>
    <w:p w14:paraId="50B5797E" w14:textId="77777777" w:rsidR="00265BBE" w:rsidRDefault="00265BBE" w:rsidP="00C87F17"/>
    <w:p w14:paraId="5D02B76E" w14:textId="77777777" w:rsidR="00265BBE" w:rsidRDefault="00265BBE" w:rsidP="00C87F17"/>
    <w:p w14:paraId="4C43DCF0" w14:textId="5ABCD91E" w:rsidR="00265BBE" w:rsidRPr="00265BBE" w:rsidRDefault="00265BBE" w:rsidP="00C87F17">
      <w:pPr>
        <w:rPr>
          <w:b/>
          <w:u w:val="single"/>
        </w:rPr>
      </w:pPr>
      <w:r w:rsidRPr="00265BBE">
        <w:rPr>
          <w:b/>
          <w:u w:val="single"/>
        </w:rPr>
        <w:t>Improve our physical infrastructure: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178"/>
        <w:gridCol w:w="2827"/>
      </w:tblGrid>
      <w:tr w:rsidR="00265BBE" w14:paraId="34AC118C" w14:textId="42D632EE" w:rsidTr="00265BBE">
        <w:tc>
          <w:tcPr>
            <w:tcW w:w="1345" w:type="dxa"/>
          </w:tcPr>
          <w:p w14:paraId="066AD75C" w14:textId="5B0F521E" w:rsidR="00265BBE" w:rsidRDefault="00265BBE" w:rsidP="00C87F17">
            <w:r>
              <w:t>Strategies</w:t>
            </w:r>
          </w:p>
        </w:tc>
        <w:tc>
          <w:tcPr>
            <w:tcW w:w="5178" w:type="dxa"/>
          </w:tcPr>
          <w:p w14:paraId="4BD4902E" w14:textId="75CE20C9" w:rsidR="00265BBE" w:rsidRDefault="00265BBE" w:rsidP="00C87F17">
            <w:r>
              <w:t>Actions</w:t>
            </w:r>
          </w:p>
        </w:tc>
        <w:tc>
          <w:tcPr>
            <w:tcW w:w="2827" w:type="dxa"/>
          </w:tcPr>
          <w:p w14:paraId="2E6CB14C" w14:textId="56E08B7B" w:rsidR="00265BBE" w:rsidRDefault="00265BBE" w:rsidP="00C87F17">
            <w:r>
              <w:t>Partners</w:t>
            </w:r>
          </w:p>
        </w:tc>
      </w:tr>
      <w:tr w:rsidR="00265BBE" w14:paraId="670B3476" w14:textId="1ADA8C79" w:rsidTr="00265BBE">
        <w:tc>
          <w:tcPr>
            <w:tcW w:w="1345" w:type="dxa"/>
          </w:tcPr>
          <w:p w14:paraId="7F53DCB9" w14:textId="77777777" w:rsidR="00265BBE" w:rsidRDefault="00265BBE" w:rsidP="00C87F17">
            <w:r>
              <w:t>2A</w:t>
            </w:r>
          </w:p>
          <w:p w14:paraId="4F47ACC0" w14:textId="77777777" w:rsidR="00265BBE" w:rsidRDefault="00265BBE" w:rsidP="00C87F17"/>
          <w:p w14:paraId="0BBB3239" w14:textId="77777777" w:rsidR="00265BBE" w:rsidRDefault="00265BBE" w:rsidP="00C87F17"/>
          <w:p w14:paraId="482A03B9" w14:textId="7FCCC1B1" w:rsidR="00265BBE" w:rsidRDefault="00265BBE" w:rsidP="00C87F17"/>
        </w:tc>
        <w:tc>
          <w:tcPr>
            <w:tcW w:w="5178" w:type="dxa"/>
          </w:tcPr>
          <w:p w14:paraId="27825A79" w14:textId="0CA7BDB7" w:rsidR="00265BBE" w:rsidRDefault="00265BBE" w:rsidP="00C87F17">
            <w:r>
              <w:t xml:space="preserve">“focus initially on high density areas” – Sarah that’s the problem! The infrastructure is there already! It’s all last mile stuff. Could we say “focus on who isn’t covered” or </w:t>
            </w:r>
            <w:r w:rsidRPr="003D1FFB">
              <w:rPr>
                <w:b/>
              </w:rPr>
              <w:t>the highest need areas.</w:t>
            </w:r>
            <w:r w:rsidR="003D1FFB">
              <w:rPr>
                <w:b/>
              </w:rPr>
              <w:t xml:space="preserve"> ‘Every house has electricity and we should see this as an equity issue”</w:t>
            </w:r>
          </w:p>
          <w:p w14:paraId="07D9DAE2" w14:textId="77777777" w:rsidR="003D1FFB" w:rsidRDefault="003D1FFB" w:rsidP="00C87F17"/>
          <w:p w14:paraId="4BAEC5FA" w14:textId="2B4D7256" w:rsidR="003D1FFB" w:rsidRDefault="003D1FFB" w:rsidP="00C87F17">
            <w:r>
              <w:t xml:space="preserve">It’s about encouraging businesses to develop. </w:t>
            </w:r>
          </w:p>
          <w:p w14:paraId="4ED59C6A" w14:textId="77777777" w:rsidR="00265BBE" w:rsidRDefault="00265BBE" w:rsidP="00C87F17"/>
          <w:p w14:paraId="73DE5AC8" w14:textId="5CDE8774" w:rsidR="00265BBE" w:rsidRPr="00501079" w:rsidRDefault="00501079" w:rsidP="00C87F17">
            <w:pPr>
              <w:rPr>
                <w:b/>
              </w:rPr>
            </w:pPr>
            <w:r>
              <w:t xml:space="preserve">We may need to talk separately about broadband and cell.  Or integrated where cell can be in lieu of internet. Cell service – access issues that have to do with different providers and cost. </w:t>
            </w:r>
            <w:r>
              <w:rPr>
                <w:b/>
              </w:rPr>
              <w:t>An issue that is not the same as with landlines.</w:t>
            </w:r>
          </w:p>
          <w:p w14:paraId="4C40AE2C" w14:textId="77777777" w:rsidR="007537AB" w:rsidRDefault="007537AB" w:rsidP="00C87F17"/>
          <w:p w14:paraId="6866BCF3" w14:textId="77777777" w:rsidR="007537AB" w:rsidRDefault="007537AB" w:rsidP="00C87F17"/>
          <w:p w14:paraId="486BB6DB" w14:textId="77777777" w:rsidR="007537AB" w:rsidRDefault="007537AB" w:rsidP="00C87F17"/>
          <w:p w14:paraId="344DA76A" w14:textId="77777777" w:rsidR="00265BBE" w:rsidRDefault="00265BBE" w:rsidP="00C87F17"/>
          <w:p w14:paraId="221C519F" w14:textId="77777777" w:rsidR="00265BBE" w:rsidRDefault="00265BBE" w:rsidP="00C87F17"/>
          <w:p w14:paraId="3373F882" w14:textId="77777777" w:rsidR="00265BBE" w:rsidRDefault="00265BBE" w:rsidP="00C87F17"/>
          <w:p w14:paraId="03117277" w14:textId="77777777" w:rsidR="00265BBE" w:rsidRDefault="00265BBE" w:rsidP="00C87F17"/>
          <w:p w14:paraId="0EDD9E36" w14:textId="77777777" w:rsidR="00265BBE" w:rsidRDefault="00265BBE" w:rsidP="00C87F17"/>
        </w:tc>
        <w:tc>
          <w:tcPr>
            <w:tcW w:w="2827" w:type="dxa"/>
          </w:tcPr>
          <w:p w14:paraId="4D4BCBF5" w14:textId="77777777" w:rsidR="00265BBE" w:rsidRDefault="00265BBE" w:rsidP="00C87F17"/>
        </w:tc>
      </w:tr>
      <w:tr w:rsidR="00265BBE" w14:paraId="42F20A32" w14:textId="6FDC5336" w:rsidTr="006F5DE5">
        <w:trPr>
          <w:trHeight w:val="908"/>
        </w:trPr>
        <w:tc>
          <w:tcPr>
            <w:tcW w:w="1345" w:type="dxa"/>
          </w:tcPr>
          <w:p w14:paraId="33E89192" w14:textId="52A06572" w:rsidR="00265BBE" w:rsidRDefault="006F5DE5" w:rsidP="00C87F17">
            <w:r>
              <w:t>2B</w:t>
            </w:r>
          </w:p>
        </w:tc>
        <w:tc>
          <w:tcPr>
            <w:tcW w:w="5178" w:type="dxa"/>
          </w:tcPr>
          <w:p w14:paraId="6E609E01" w14:textId="73B235FC" w:rsidR="00265BBE" w:rsidRDefault="006F5DE5" w:rsidP="00C87F17">
            <w:r>
              <w:t>There’s not a regional transportation plan?</w:t>
            </w:r>
          </w:p>
          <w:p w14:paraId="0B9A732B" w14:textId="77777777" w:rsidR="006F5DE5" w:rsidRDefault="006F5DE5" w:rsidP="00C87F17"/>
          <w:p w14:paraId="7C256DCB" w14:textId="77777777" w:rsidR="006F5DE5" w:rsidRDefault="006F5DE5" w:rsidP="00C87F17"/>
        </w:tc>
        <w:tc>
          <w:tcPr>
            <w:tcW w:w="2827" w:type="dxa"/>
          </w:tcPr>
          <w:p w14:paraId="72713D51" w14:textId="77777777" w:rsidR="00265BBE" w:rsidRDefault="00265BBE" w:rsidP="00C87F17"/>
        </w:tc>
      </w:tr>
      <w:tr w:rsidR="00265BBE" w14:paraId="0632846F" w14:textId="7D4A529E" w:rsidTr="006F5DE5">
        <w:trPr>
          <w:trHeight w:val="629"/>
        </w:trPr>
        <w:tc>
          <w:tcPr>
            <w:tcW w:w="1345" w:type="dxa"/>
          </w:tcPr>
          <w:p w14:paraId="5A7DE6F8" w14:textId="2904EDEA" w:rsidR="00265BBE" w:rsidRDefault="006F5DE5" w:rsidP="00C87F17">
            <w:r>
              <w:t>2C housing</w:t>
            </w:r>
          </w:p>
        </w:tc>
        <w:tc>
          <w:tcPr>
            <w:tcW w:w="5178" w:type="dxa"/>
          </w:tcPr>
          <w:p w14:paraId="59CDF322" w14:textId="0FA7DB20" w:rsidR="00265BBE" w:rsidRDefault="006F5DE5" w:rsidP="00C87F17">
            <w:r>
              <w:t xml:space="preserve">Zoning is really </w:t>
            </w:r>
            <w:proofErr w:type="gramStart"/>
            <w:r>
              <w:t xml:space="preserve">important </w:t>
            </w:r>
            <w:r w:rsidR="00632080">
              <w:t xml:space="preserve"> -</w:t>
            </w:r>
            <w:proofErr w:type="gramEnd"/>
            <w:r w:rsidR="00632080">
              <w:t xml:space="preserve"> </w:t>
            </w:r>
          </w:p>
          <w:p w14:paraId="1C0DD9CE" w14:textId="77777777" w:rsidR="006F5DE5" w:rsidRDefault="006F5DE5" w:rsidP="00C87F17"/>
          <w:p w14:paraId="5A6975D9" w14:textId="2791782B" w:rsidR="00D64114" w:rsidRDefault="00D64114" w:rsidP="00C87F17">
            <w:pPr>
              <w:rPr>
                <w:b/>
              </w:rPr>
            </w:pPr>
            <w:r>
              <w:rPr>
                <w:b/>
              </w:rPr>
              <w:t xml:space="preserve">Need to explicitly state multiple types of </w:t>
            </w:r>
            <w:proofErr w:type="gramStart"/>
            <w:r w:rsidR="00632080">
              <w:rPr>
                <w:b/>
              </w:rPr>
              <w:t xml:space="preserve">housing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so let’s embed in here the workforce housing and middle class housing </w:t>
            </w:r>
          </w:p>
          <w:p w14:paraId="36948C56" w14:textId="77777777" w:rsidR="00D64114" w:rsidRDefault="00D64114" w:rsidP="00C87F17">
            <w:pPr>
              <w:rPr>
                <w:b/>
              </w:rPr>
            </w:pPr>
          </w:p>
          <w:p w14:paraId="3D6783F8" w14:textId="32A40FA6" w:rsidR="00D64114" w:rsidRDefault="004265AB" w:rsidP="00C87F1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Also need housing agencies to be active NOT JUST in Brattleboro and Manchester. </w:t>
            </w:r>
          </w:p>
          <w:p w14:paraId="5AF91996" w14:textId="77777777" w:rsidR="004265AB" w:rsidRDefault="004265AB" w:rsidP="00C87F17">
            <w:pPr>
              <w:rPr>
                <w:b/>
              </w:rPr>
            </w:pPr>
          </w:p>
          <w:p w14:paraId="339E5A76" w14:textId="77777777" w:rsidR="004265AB" w:rsidRPr="004265AB" w:rsidRDefault="004265AB" w:rsidP="00C87F17">
            <w:pPr>
              <w:rPr>
                <w:b/>
              </w:rPr>
            </w:pPr>
          </w:p>
          <w:p w14:paraId="2B12AAE3" w14:textId="28DA4D23" w:rsidR="00D64114" w:rsidRDefault="00D64114" w:rsidP="00C87F17"/>
        </w:tc>
        <w:tc>
          <w:tcPr>
            <w:tcW w:w="2827" w:type="dxa"/>
          </w:tcPr>
          <w:p w14:paraId="275083E4" w14:textId="77777777" w:rsidR="00265BBE" w:rsidRDefault="00265BBE" w:rsidP="00C87F17"/>
        </w:tc>
      </w:tr>
      <w:tr w:rsidR="006F5DE5" w14:paraId="3BD2FB1F" w14:textId="77777777" w:rsidTr="00265BBE">
        <w:tc>
          <w:tcPr>
            <w:tcW w:w="1345" w:type="dxa"/>
          </w:tcPr>
          <w:p w14:paraId="63485A41" w14:textId="215777DF" w:rsidR="006F5DE5" w:rsidRDefault="006F5DE5" w:rsidP="00C87F17">
            <w:r>
              <w:t>2D</w:t>
            </w:r>
          </w:p>
        </w:tc>
        <w:tc>
          <w:tcPr>
            <w:tcW w:w="5178" w:type="dxa"/>
          </w:tcPr>
          <w:p w14:paraId="76DC3BC1" w14:textId="010B3A24" w:rsidR="006F5DE5" w:rsidRDefault="006F5DE5" w:rsidP="00C87F17">
            <w:r>
              <w:t xml:space="preserve">Just finished a feasibility study for water </w:t>
            </w:r>
            <w:proofErr w:type="gramStart"/>
            <w:r>
              <w:t>“ and</w:t>
            </w:r>
            <w:proofErr w:type="gramEnd"/>
            <w:r>
              <w:t xml:space="preserve"> it was bloody”</w:t>
            </w:r>
          </w:p>
          <w:p w14:paraId="26C23259" w14:textId="5CFAD19C" w:rsidR="006F5DE5" w:rsidRDefault="006F5DE5" w:rsidP="00C87F17">
            <w:r>
              <w:t xml:space="preserve">-more education for towns about why it’s good. </w:t>
            </w:r>
          </w:p>
          <w:p w14:paraId="75543785" w14:textId="77777777" w:rsidR="002068DF" w:rsidRDefault="002068DF" w:rsidP="00C87F17">
            <w:pPr>
              <w:rPr>
                <w:b/>
              </w:rPr>
            </w:pPr>
          </w:p>
          <w:p w14:paraId="1D484256" w14:textId="3AE2E89F" w:rsidR="006F5DE5" w:rsidRDefault="002068DF" w:rsidP="00C87F17">
            <w:pPr>
              <w:rPr>
                <w:b/>
              </w:rPr>
            </w:pPr>
            <w:r>
              <w:rPr>
                <w:b/>
              </w:rPr>
              <w:t xml:space="preserve">CAPACITY &amp; Expertise available to towns to implement their vision: </w:t>
            </w:r>
            <w:r w:rsidR="006F5DE5">
              <w:rPr>
                <w:b/>
              </w:rPr>
              <w:t xml:space="preserve">So having people free people who can be at town meetings to provide expertise and information. </w:t>
            </w:r>
            <w:r w:rsidR="00CD267E">
              <w:rPr>
                <w:b/>
              </w:rPr>
              <w:t>More expertise and capacity.</w:t>
            </w:r>
          </w:p>
          <w:p w14:paraId="7ADADD4B" w14:textId="77777777" w:rsidR="00CD267E" w:rsidRDefault="00CD267E" w:rsidP="00C87F17">
            <w:pPr>
              <w:rPr>
                <w:b/>
              </w:rPr>
            </w:pPr>
          </w:p>
          <w:p w14:paraId="7956E2F8" w14:textId="4056007C" w:rsidR="00CD267E" w:rsidRDefault="00CD267E" w:rsidP="00C87F17">
            <w:pPr>
              <w:rPr>
                <w:b/>
              </w:rPr>
            </w:pPr>
            <w:r>
              <w:rPr>
                <w:b/>
              </w:rPr>
              <w:t>VCRD pro</w:t>
            </w:r>
            <w:r w:rsidR="002068DF">
              <w:rPr>
                <w:b/>
              </w:rPr>
              <w:t>cess but at the implementation level.</w:t>
            </w:r>
          </w:p>
          <w:p w14:paraId="154E3025" w14:textId="77777777" w:rsidR="00CD267E" w:rsidRPr="00CD267E" w:rsidRDefault="00CD267E" w:rsidP="00C87F17"/>
          <w:p w14:paraId="69BB6360" w14:textId="77777777" w:rsidR="006F5DE5" w:rsidRDefault="006F5DE5" w:rsidP="00C87F17"/>
        </w:tc>
        <w:tc>
          <w:tcPr>
            <w:tcW w:w="2827" w:type="dxa"/>
          </w:tcPr>
          <w:p w14:paraId="54E04C11" w14:textId="77777777" w:rsidR="006F5DE5" w:rsidRDefault="006F5DE5" w:rsidP="00C87F17"/>
        </w:tc>
      </w:tr>
      <w:tr w:rsidR="006F5DE5" w14:paraId="0573D38B" w14:textId="77777777" w:rsidTr="00265BBE">
        <w:tc>
          <w:tcPr>
            <w:tcW w:w="1345" w:type="dxa"/>
          </w:tcPr>
          <w:p w14:paraId="1327B751" w14:textId="3968822E" w:rsidR="006F5DE5" w:rsidRDefault="006F5DE5" w:rsidP="00C87F17">
            <w:r>
              <w:t>2E</w:t>
            </w:r>
          </w:p>
        </w:tc>
        <w:tc>
          <w:tcPr>
            <w:tcW w:w="5178" w:type="dxa"/>
          </w:tcPr>
          <w:p w14:paraId="32AB97B3" w14:textId="77777777" w:rsidR="006F5DE5" w:rsidRDefault="006F5DE5" w:rsidP="00C87F17"/>
          <w:p w14:paraId="7BE77668" w14:textId="77777777" w:rsidR="00B64EDD" w:rsidRDefault="00B64EDD" w:rsidP="00C87F17"/>
          <w:p w14:paraId="79B65F73" w14:textId="77777777" w:rsidR="00B64EDD" w:rsidRDefault="00B64EDD" w:rsidP="00C87F17"/>
          <w:p w14:paraId="75B06C6C" w14:textId="77777777" w:rsidR="00B64EDD" w:rsidRDefault="00B64EDD" w:rsidP="00C87F17"/>
        </w:tc>
        <w:tc>
          <w:tcPr>
            <w:tcW w:w="2827" w:type="dxa"/>
          </w:tcPr>
          <w:p w14:paraId="0C3C6ED0" w14:textId="77777777" w:rsidR="006F5DE5" w:rsidRDefault="006F5DE5" w:rsidP="00C87F17"/>
        </w:tc>
      </w:tr>
    </w:tbl>
    <w:p w14:paraId="627FC531" w14:textId="77777777" w:rsidR="00265BBE" w:rsidRDefault="00265BBE" w:rsidP="00C87F17"/>
    <w:p w14:paraId="60642CA1" w14:textId="77777777" w:rsidR="004A3119" w:rsidRDefault="004A3119" w:rsidP="004A3119"/>
    <w:p w14:paraId="0078101A" w14:textId="77777777" w:rsidR="004A3119" w:rsidRDefault="004A3119" w:rsidP="004A3119"/>
    <w:p w14:paraId="3B37F160" w14:textId="77777777" w:rsidR="00755498" w:rsidRPr="00755498" w:rsidRDefault="00755498" w:rsidP="00755498"/>
    <w:p w14:paraId="5D19EA58" w14:textId="77777777" w:rsidR="003F7B93" w:rsidRDefault="003F7B93" w:rsidP="003F7B93">
      <w:pPr>
        <w:ind w:left="720"/>
        <w:rPr>
          <w:b/>
        </w:rPr>
      </w:pPr>
    </w:p>
    <w:p w14:paraId="464013E6" w14:textId="77777777" w:rsidR="003F7B93" w:rsidRDefault="003F7B93" w:rsidP="003F7B93"/>
    <w:p w14:paraId="74B4F61B" w14:textId="77777777" w:rsidR="00755498" w:rsidRDefault="00755498" w:rsidP="003F7B93"/>
    <w:p w14:paraId="5D525541" w14:textId="77777777" w:rsidR="00755498" w:rsidRPr="003F7B93" w:rsidRDefault="00755498" w:rsidP="003F7B93"/>
    <w:p w14:paraId="20E3AC3B" w14:textId="77777777" w:rsidR="003F7B93" w:rsidRDefault="003F7B93" w:rsidP="003F7B93">
      <w:pPr>
        <w:ind w:left="720"/>
      </w:pPr>
    </w:p>
    <w:p w14:paraId="64A6C300" w14:textId="77777777" w:rsidR="003F7B93" w:rsidRDefault="003F7B93" w:rsidP="003F7B93">
      <w:pPr>
        <w:ind w:left="720"/>
      </w:pPr>
    </w:p>
    <w:p w14:paraId="6C93BD93" w14:textId="77777777" w:rsidR="003F7B93" w:rsidRDefault="003F7B93" w:rsidP="003F7B93"/>
    <w:p w14:paraId="5880462C" w14:textId="77777777" w:rsidR="003F7B93" w:rsidRDefault="003F7B93" w:rsidP="003F7B93"/>
    <w:p w14:paraId="5E5F71B0" w14:textId="77777777" w:rsidR="00A04B08" w:rsidRDefault="00A04B08"/>
    <w:sectPr w:rsidR="00A04B08" w:rsidSect="005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96C2" w14:textId="77777777" w:rsidR="00932AE6" w:rsidRDefault="00932AE6" w:rsidP="00753800">
      <w:r>
        <w:separator/>
      </w:r>
    </w:p>
  </w:endnote>
  <w:endnote w:type="continuationSeparator" w:id="0">
    <w:p w14:paraId="5401CD23" w14:textId="77777777" w:rsidR="00932AE6" w:rsidRDefault="00932AE6" w:rsidP="007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5A8C" w14:textId="77777777" w:rsidR="00932AE6" w:rsidRDefault="00932AE6" w:rsidP="00753800">
      <w:r>
        <w:separator/>
      </w:r>
    </w:p>
  </w:footnote>
  <w:footnote w:type="continuationSeparator" w:id="0">
    <w:p w14:paraId="299E36F9" w14:textId="77777777" w:rsidR="00932AE6" w:rsidRDefault="00932AE6" w:rsidP="0075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5722"/>
    <w:multiLevelType w:val="hybridMultilevel"/>
    <w:tmpl w:val="2DF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653"/>
    <w:multiLevelType w:val="hybridMultilevel"/>
    <w:tmpl w:val="E8BE7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0361F8"/>
    <w:multiLevelType w:val="hybridMultilevel"/>
    <w:tmpl w:val="682C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D2"/>
    <w:rsid w:val="00021879"/>
    <w:rsid w:val="000D5DB2"/>
    <w:rsid w:val="00113CC1"/>
    <w:rsid w:val="00146C20"/>
    <w:rsid w:val="0018748F"/>
    <w:rsid w:val="002068DF"/>
    <w:rsid w:val="00265BBE"/>
    <w:rsid w:val="002D4903"/>
    <w:rsid w:val="003234D2"/>
    <w:rsid w:val="00324873"/>
    <w:rsid w:val="003D1FFB"/>
    <w:rsid w:val="003F7B93"/>
    <w:rsid w:val="004265AB"/>
    <w:rsid w:val="004A3119"/>
    <w:rsid w:val="00501079"/>
    <w:rsid w:val="005C4799"/>
    <w:rsid w:val="005F21B0"/>
    <w:rsid w:val="00604C7C"/>
    <w:rsid w:val="006072D1"/>
    <w:rsid w:val="00632080"/>
    <w:rsid w:val="00654D66"/>
    <w:rsid w:val="006C2F06"/>
    <w:rsid w:val="006F5DE5"/>
    <w:rsid w:val="007537AB"/>
    <w:rsid w:val="00753800"/>
    <w:rsid w:val="00755498"/>
    <w:rsid w:val="00760E2C"/>
    <w:rsid w:val="007D0032"/>
    <w:rsid w:val="007E42DF"/>
    <w:rsid w:val="0083284B"/>
    <w:rsid w:val="00932AE6"/>
    <w:rsid w:val="009B5316"/>
    <w:rsid w:val="00A04B08"/>
    <w:rsid w:val="00A369A9"/>
    <w:rsid w:val="00A55FEC"/>
    <w:rsid w:val="00B64EDD"/>
    <w:rsid w:val="00C87F17"/>
    <w:rsid w:val="00CA4BDC"/>
    <w:rsid w:val="00CC4879"/>
    <w:rsid w:val="00CD267E"/>
    <w:rsid w:val="00D051AC"/>
    <w:rsid w:val="00D64114"/>
    <w:rsid w:val="00E97DCB"/>
    <w:rsid w:val="00F63288"/>
    <w:rsid w:val="00F800C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C4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00"/>
  </w:style>
  <w:style w:type="paragraph" w:styleId="Footer">
    <w:name w:val="footer"/>
    <w:basedOn w:val="Normal"/>
    <w:link w:val="FooterChar"/>
    <w:uiPriority w:val="99"/>
    <w:unhideWhenUsed/>
    <w:rsid w:val="00753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00"/>
  </w:style>
  <w:style w:type="table" w:styleId="TableGrid">
    <w:name w:val="Table Grid"/>
    <w:basedOn w:val="TableNormal"/>
    <w:uiPriority w:val="39"/>
    <w:rsid w:val="0026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Sibilia</cp:lastModifiedBy>
  <cp:revision>2</cp:revision>
  <dcterms:created xsi:type="dcterms:W3CDTF">2019-05-21T17:41:00Z</dcterms:created>
  <dcterms:modified xsi:type="dcterms:W3CDTF">2019-05-21T17:41:00Z</dcterms:modified>
</cp:coreProperties>
</file>