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EC3" w:rsidRDefault="007B6822">
      <w:pPr>
        <w:spacing w:before="240" w:after="240"/>
        <w:jc w:val="center"/>
        <w:rPr>
          <w:b/>
          <w:sz w:val="24"/>
          <w:szCs w:val="24"/>
        </w:rPr>
      </w:pPr>
      <w:r>
        <w:rPr>
          <w:b/>
          <w:sz w:val="24"/>
          <w:szCs w:val="24"/>
        </w:rPr>
        <w:t>Rockingham Incremental Development Working Group (RIDWG)</w:t>
      </w:r>
    </w:p>
    <w:p w14:paraId="6CCFC047" w14:textId="7CE9DCD6" w:rsidR="00770F7B" w:rsidRDefault="004E2E59" w:rsidP="00FC7407">
      <w:pPr>
        <w:jc w:val="center"/>
        <w:rPr>
          <w:i/>
        </w:rPr>
      </w:pPr>
      <w:r>
        <w:rPr>
          <w:i/>
        </w:rPr>
        <w:t>October 27</w:t>
      </w:r>
      <w:r w:rsidRPr="004E2E59">
        <w:rPr>
          <w:i/>
          <w:vertAlign w:val="superscript"/>
        </w:rPr>
        <w:t>th</w:t>
      </w:r>
      <w:r w:rsidR="00336273">
        <w:rPr>
          <w:i/>
        </w:rPr>
        <w:t>,</w:t>
      </w:r>
      <w:r w:rsidR="007B6822">
        <w:rPr>
          <w:i/>
        </w:rPr>
        <w:t xml:space="preserve"> 3:30 pm, </w:t>
      </w:r>
      <w:r>
        <w:rPr>
          <w:i/>
        </w:rPr>
        <w:t>Zoom</w:t>
      </w:r>
    </w:p>
    <w:p w14:paraId="32C9EEF6" w14:textId="6B879500" w:rsidR="00FC7407" w:rsidRDefault="000C0B50" w:rsidP="00FC7407">
      <w:pPr>
        <w:jc w:val="center"/>
        <w:rPr>
          <w:i/>
        </w:rPr>
      </w:pPr>
      <w:hyperlink r:id="rId5" w:history="1">
        <w:r w:rsidR="00FC7407" w:rsidRPr="006E4673">
          <w:rPr>
            <w:rStyle w:val="Hyperlink"/>
            <w:i/>
          </w:rPr>
          <w:t>https://us02web.zoom.us/j/87995446460?pwd=bTJEVklWd25</w:t>
        </w:r>
        <w:r w:rsidR="00FC7407" w:rsidRPr="006E4673">
          <w:rPr>
            <w:rStyle w:val="Hyperlink"/>
            <w:i/>
          </w:rPr>
          <w:t>2</w:t>
        </w:r>
        <w:r w:rsidR="00FC7407" w:rsidRPr="006E4673">
          <w:rPr>
            <w:rStyle w:val="Hyperlink"/>
            <w:i/>
          </w:rPr>
          <w:t>RE50dWxaMXpleURNUT09</w:t>
        </w:r>
      </w:hyperlink>
      <w:r w:rsidR="00FC7407">
        <w:rPr>
          <w:i/>
        </w:rPr>
        <w:t xml:space="preserve"> </w:t>
      </w:r>
    </w:p>
    <w:p w14:paraId="6C6C2172" w14:textId="77777777" w:rsidR="00FC7407" w:rsidRPr="00FC7407" w:rsidRDefault="00FC7407" w:rsidP="00FC7407">
      <w:pPr>
        <w:jc w:val="center"/>
        <w:rPr>
          <w:i/>
        </w:rPr>
      </w:pPr>
      <w:r w:rsidRPr="00FC7407">
        <w:rPr>
          <w:i/>
        </w:rPr>
        <w:t>Meeting ID: 879 9544 6460</w:t>
      </w:r>
    </w:p>
    <w:p w14:paraId="4B6BFEA9" w14:textId="0B4C1505" w:rsidR="00FC7407" w:rsidRDefault="00FC7407" w:rsidP="00FC7407">
      <w:pPr>
        <w:jc w:val="center"/>
        <w:rPr>
          <w:i/>
        </w:rPr>
      </w:pPr>
      <w:r w:rsidRPr="00FC7407">
        <w:rPr>
          <w:i/>
        </w:rPr>
        <w:t>Passcode: 563344</w:t>
      </w:r>
    </w:p>
    <w:p w14:paraId="00000003" w14:textId="77777777" w:rsidR="001D0EC3" w:rsidRDefault="007B6822">
      <w:pPr>
        <w:spacing w:before="240" w:after="240"/>
        <w:rPr>
          <w:b/>
        </w:rPr>
      </w:pPr>
      <w:r>
        <w:rPr>
          <w:b/>
        </w:rPr>
        <w:t xml:space="preserve">3:30 pm </w:t>
      </w:r>
      <w:r>
        <w:rPr>
          <w:b/>
        </w:rPr>
        <w:tab/>
      </w:r>
      <w:r>
        <w:rPr>
          <w:b/>
        </w:rPr>
        <w:tab/>
        <w:t>Introductions</w:t>
      </w:r>
    </w:p>
    <w:p w14:paraId="00000004" w14:textId="7E024FE7" w:rsidR="001D0EC3" w:rsidRDefault="007B6822">
      <w:pPr>
        <w:spacing w:before="240" w:after="240"/>
        <w:rPr>
          <w:b/>
        </w:rPr>
      </w:pPr>
      <w:r>
        <w:rPr>
          <w:b/>
        </w:rPr>
        <w:t>3:40 pm</w:t>
      </w:r>
      <w:r>
        <w:rPr>
          <w:b/>
        </w:rPr>
        <w:tab/>
      </w:r>
      <w:r>
        <w:rPr>
          <w:b/>
        </w:rPr>
        <w:tab/>
        <w:t>Guest Presentation</w:t>
      </w:r>
    </w:p>
    <w:p w14:paraId="39C04AC1" w14:textId="244611FF" w:rsidR="00336273" w:rsidRDefault="00FC7407" w:rsidP="00962113">
      <w:pPr>
        <w:pStyle w:val="ListParagraph"/>
        <w:numPr>
          <w:ilvl w:val="0"/>
          <w:numId w:val="30"/>
        </w:numPr>
        <w:rPr>
          <w:bCs/>
        </w:rPr>
      </w:pPr>
      <w:r>
        <w:rPr>
          <w:bCs/>
        </w:rPr>
        <w:t>Skye Morse, M&amp;S Development- 4% LIHTC</w:t>
      </w:r>
    </w:p>
    <w:p w14:paraId="2F2D323D" w14:textId="044167D2" w:rsidR="00776AAC" w:rsidRDefault="00776AAC" w:rsidP="00776AAC">
      <w:pPr>
        <w:pStyle w:val="ListParagraph"/>
        <w:numPr>
          <w:ilvl w:val="1"/>
          <w:numId w:val="30"/>
        </w:numPr>
        <w:rPr>
          <w:bCs/>
        </w:rPr>
      </w:pPr>
      <w:r>
        <w:rPr>
          <w:bCs/>
        </w:rPr>
        <w:t>Chroma Expansion, NMTC</w:t>
      </w:r>
    </w:p>
    <w:p w14:paraId="5C389291" w14:textId="6ED6BE8C" w:rsidR="00776AAC" w:rsidRDefault="00776AAC" w:rsidP="00776AAC">
      <w:pPr>
        <w:pStyle w:val="ListParagraph"/>
        <w:numPr>
          <w:ilvl w:val="1"/>
          <w:numId w:val="30"/>
        </w:numPr>
        <w:rPr>
          <w:bCs/>
        </w:rPr>
      </w:pPr>
      <w:r>
        <w:rPr>
          <w:bCs/>
        </w:rPr>
        <w:t>GS Precision, NMTC</w:t>
      </w:r>
    </w:p>
    <w:p w14:paraId="234B9E2E" w14:textId="5459BA9D" w:rsidR="00776AAC" w:rsidRDefault="00776AAC" w:rsidP="00776AAC">
      <w:pPr>
        <w:pStyle w:val="ListParagraph"/>
        <w:numPr>
          <w:ilvl w:val="1"/>
          <w:numId w:val="30"/>
        </w:numPr>
        <w:rPr>
          <w:bCs/>
        </w:rPr>
      </w:pPr>
      <w:r>
        <w:rPr>
          <w:bCs/>
        </w:rPr>
        <w:t>Brooks House, Downtown Brattleboro</w:t>
      </w:r>
    </w:p>
    <w:p w14:paraId="1158F846" w14:textId="504A0682" w:rsidR="00776AAC" w:rsidRDefault="00776AAC" w:rsidP="00776AAC">
      <w:pPr>
        <w:pStyle w:val="ListParagraph"/>
        <w:numPr>
          <w:ilvl w:val="1"/>
          <w:numId w:val="30"/>
        </w:numPr>
        <w:rPr>
          <w:bCs/>
        </w:rPr>
      </w:pPr>
      <w:r>
        <w:rPr>
          <w:bCs/>
        </w:rPr>
        <w:t xml:space="preserve">Putnam Block in Bennington </w:t>
      </w:r>
    </w:p>
    <w:p w14:paraId="42E88F21" w14:textId="4890E42B" w:rsidR="00776AAC" w:rsidRDefault="00776AAC" w:rsidP="00776AAC">
      <w:pPr>
        <w:pStyle w:val="ListParagraph"/>
        <w:numPr>
          <w:ilvl w:val="1"/>
          <w:numId w:val="30"/>
        </w:numPr>
        <w:rPr>
          <w:bCs/>
        </w:rPr>
      </w:pPr>
      <w:r>
        <w:rPr>
          <w:bCs/>
        </w:rPr>
        <w:t>Catalytic projects that jumpstarted a community, with smaller, incremental development projects</w:t>
      </w:r>
      <w:r w:rsidR="002802C1">
        <w:rPr>
          <w:bCs/>
        </w:rPr>
        <w:t xml:space="preserve"> to follow</w:t>
      </w:r>
    </w:p>
    <w:p w14:paraId="798E1857" w14:textId="1D5CAA0B" w:rsidR="00714867" w:rsidRDefault="00714867" w:rsidP="00776AAC">
      <w:pPr>
        <w:pStyle w:val="ListParagraph"/>
        <w:numPr>
          <w:ilvl w:val="1"/>
          <w:numId w:val="30"/>
        </w:numPr>
        <w:rPr>
          <w:bCs/>
        </w:rPr>
      </w:pPr>
      <w:r>
        <w:rPr>
          <w:bCs/>
        </w:rPr>
        <w:t>LIHTC Program- provides a subsidy to projects for low-income housing, affordable to 60% of the MHI</w:t>
      </w:r>
    </w:p>
    <w:p w14:paraId="2F09056E" w14:textId="0761B9B8" w:rsidR="00714867" w:rsidRDefault="00714867" w:rsidP="00714867">
      <w:pPr>
        <w:pStyle w:val="ListParagraph"/>
        <w:numPr>
          <w:ilvl w:val="2"/>
          <w:numId w:val="30"/>
        </w:numPr>
        <w:rPr>
          <w:bCs/>
        </w:rPr>
      </w:pPr>
      <w:r>
        <w:rPr>
          <w:bCs/>
        </w:rPr>
        <w:t>Nicer, more comfortable, safer</w:t>
      </w:r>
    </w:p>
    <w:p w14:paraId="27ADAD97" w14:textId="2F546451" w:rsidR="00714867" w:rsidRDefault="00714867" w:rsidP="00714867">
      <w:pPr>
        <w:pStyle w:val="ListParagraph"/>
        <w:numPr>
          <w:ilvl w:val="2"/>
          <w:numId w:val="30"/>
        </w:numPr>
        <w:rPr>
          <w:bCs/>
        </w:rPr>
      </w:pPr>
      <w:r>
        <w:rPr>
          <w:bCs/>
        </w:rPr>
        <w:t xml:space="preserve">9% gives 70% of your construction costs (new units only), $7-10 million project </w:t>
      </w:r>
    </w:p>
    <w:p w14:paraId="4B1E7EC4" w14:textId="4EA17174" w:rsidR="00714867" w:rsidRDefault="00714867" w:rsidP="00714867">
      <w:pPr>
        <w:pStyle w:val="ListParagraph"/>
        <w:numPr>
          <w:ilvl w:val="2"/>
          <w:numId w:val="30"/>
        </w:numPr>
        <w:rPr>
          <w:bCs/>
        </w:rPr>
      </w:pPr>
      <w:r>
        <w:rPr>
          <w:bCs/>
        </w:rPr>
        <w:t>4% gives 30% of your construction costs</w:t>
      </w:r>
    </w:p>
    <w:p w14:paraId="228A4BC1" w14:textId="6542EE82" w:rsidR="00714867" w:rsidRDefault="00714867" w:rsidP="00714867">
      <w:pPr>
        <w:pStyle w:val="ListParagraph"/>
        <w:numPr>
          <w:ilvl w:val="1"/>
          <w:numId w:val="30"/>
        </w:numPr>
        <w:rPr>
          <w:bCs/>
        </w:rPr>
      </w:pPr>
      <w:r>
        <w:rPr>
          <w:bCs/>
        </w:rPr>
        <w:t xml:space="preserve">4% LIHTC on </w:t>
      </w:r>
      <w:r w:rsidR="00401B2D">
        <w:rPr>
          <w:bCs/>
        </w:rPr>
        <w:t>Sanell</w:t>
      </w:r>
      <w:r>
        <w:rPr>
          <w:bCs/>
        </w:rPr>
        <w:t xml:space="preserve"> Block, one of 15 sources of funding for the project</w:t>
      </w:r>
    </w:p>
    <w:p w14:paraId="6E00D84B" w14:textId="52D848D2" w:rsidR="00714867" w:rsidRDefault="00714867" w:rsidP="00714867">
      <w:pPr>
        <w:pStyle w:val="ListParagraph"/>
        <w:numPr>
          <w:ilvl w:val="1"/>
          <w:numId w:val="30"/>
        </w:numPr>
        <w:rPr>
          <w:bCs/>
        </w:rPr>
      </w:pPr>
      <w:r w:rsidRPr="00714867">
        <w:rPr>
          <w:bCs/>
        </w:rPr>
        <w:t>What are the eligibility requirements for the 4% LIHTC?</w:t>
      </w:r>
      <w:r>
        <w:rPr>
          <w:bCs/>
        </w:rPr>
        <w:t xml:space="preserve"> Anyone, no minimum dollar size. Once awarded TC, you need to sell them to someone (usually a bank)</w:t>
      </w:r>
    </w:p>
    <w:p w14:paraId="4E6E70E9" w14:textId="0EA88C75" w:rsidR="000C03CF" w:rsidRDefault="000C03CF" w:rsidP="00714867">
      <w:pPr>
        <w:pStyle w:val="ListParagraph"/>
        <w:numPr>
          <w:ilvl w:val="1"/>
          <w:numId w:val="30"/>
        </w:numPr>
        <w:rPr>
          <w:bCs/>
        </w:rPr>
      </w:pPr>
      <w:r>
        <w:rPr>
          <w:bCs/>
        </w:rPr>
        <w:t xml:space="preserve">An overarching </w:t>
      </w:r>
      <w:proofErr w:type="spellStart"/>
      <w:r>
        <w:rPr>
          <w:bCs/>
        </w:rPr>
        <w:t>corp</w:t>
      </w:r>
      <w:proofErr w:type="spellEnd"/>
      <w:r>
        <w:rPr>
          <w:bCs/>
        </w:rPr>
        <w:t xml:space="preserve"> that can bring in the $$ and shell out to the smaller developers</w:t>
      </w:r>
      <w:r w:rsidR="00401B2D">
        <w:rPr>
          <w:bCs/>
        </w:rPr>
        <w:t>/property</w:t>
      </w:r>
      <w:r>
        <w:rPr>
          <w:bCs/>
        </w:rPr>
        <w:t>. Housing Foundation Inc. (scattered site development)—Maybe a solution for BF?</w:t>
      </w:r>
    </w:p>
    <w:p w14:paraId="21CDA8FC" w14:textId="76386DD5" w:rsidR="000C03CF" w:rsidRPr="00776AAC" w:rsidRDefault="00401B2D" w:rsidP="00714867">
      <w:pPr>
        <w:pStyle w:val="ListParagraph"/>
        <w:numPr>
          <w:ilvl w:val="1"/>
          <w:numId w:val="30"/>
        </w:numPr>
        <w:rPr>
          <w:bCs/>
        </w:rPr>
      </w:pPr>
      <w:r>
        <w:rPr>
          <w:bCs/>
        </w:rPr>
        <w:t xml:space="preserve">Can any of this apply to condos? There are programs for homeownership (WWHT…) but not really construction </w:t>
      </w:r>
    </w:p>
    <w:p w14:paraId="05B46445" w14:textId="7321102F" w:rsidR="00B225CB" w:rsidRDefault="003C2EE9" w:rsidP="00962113">
      <w:pPr>
        <w:pStyle w:val="ListParagraph"/>
        <w:numPr>
          <w:ilvl w:val="0"/>
          <w:numId w:val="30"/>
        </w:numPr>
        <w:rPr>
          <w:bCs/>
        </w:rPr>
      </w:pPr>
      <w:r>
        <w:rPr>
          <w:bCs/>
        </w:rPr>
        <w:t>Paul Noble</w:t>
      </w:r>
      <w:r w:rsidR="00B225CB">
        <w:rPr>
          <w:bCs/>
        </w:rPr>
        <w:t xml:space="preserve">- Results of survey of real estate purchasers in Rockingham </w:t>
      </w:r>
    </w:p>
    <w:p w14:paraId="04783A2E" w14:textId="77777777" w:rsidR="00A71A9C" w:rsidRDefault="00C57760" w:rsidP="00401B2D">
      <w:pPr>
        <w:pStyle w:val="ListParagraph"/>
        <w:numPr>
          <w:ilvl w:val="1"/>
          <w:numId w:val="30"/>
        </w:numPr>
        <w:rPr>
          <w:bCs/>
        </w:rPr>
      </w:pPr>
      <w:r>
        <w:rPr>
          <w:bCs/>
        </w:rPr>
        <w:t>See Residential Housing Report for information</w:t>
      </w:r>
    </w:p>
    <w:p w14:paraId="5676D74E" w14:textId="36C735A8" w:rsidR="00401B2D" w:rsidRDefault="00A71A9C" w:rsidP="00401B2D">
      <w:pPr>
        <w:pStyle w:val="ListParagraph"/>
        <w:numPr>
          <w:ilvl w:val="1"/>
          <w:numId w:val="30"/>
        </w:numPr>
        <w:rPr>
          <w:bCs/>
        </w:rPr>
      </w:pPr>
      <w:r>
        <w:rPr>
          <w:bCs/>
        </w:rPr>
        <w:t>How does the decline in population impact the incremental development group?</w:t>
      </w:r>
    </w:p>
    <w:p w14:paraId="136231B2" w14:textId="3D30A636" w:rsidR="00A71A9C" w:rsidRDefault="00A71A9C" w:rsidP="00401B2D">
      <w:pPr>
        <w:pStyle w:val="ListParagraph"/>
        <w:numPr>
          <w:ilvl w:val="1"/>
          <w:numId w:val="30"/>
        </w:numPr>
        <w:rPr>
          <w:bCs/>
        </w:rPr>
      </w:pPr>
      <w:r>
        <w:rPr>
          <w:bCs/>
        </w:rPr>
        <w:t xml:space="preserve">Are we loosing households and people or just </w:t>
      </w:r>
      <w:proofErr w:type="gramStart"/>
      <w:r>
        <w:rPr>
          <w:bCs/>
        </w:rPr>
        <w:t>people?-</w:t>
      </w:r>
      <w:proofErr w:type="gramEnd"/>
      <w:r>
        <w:rPr>
          <w:bCs/>
        </w:rPr>
        <w:t xml:space="preserve"> Chris Procter</w:t>
      </w:r>
    </w:p>
    <w:p w14:paraId="4F983E54" w14:textId="3ACFA8F9" w:rsidR="00A71A9C" w:rsidRDefault="00A71A9C" w:rsidP="00401B2D">
      <w:pPr>
        <w:pStyle w:val="ListParagraph"/>
        <w:numPr>
          <w:ilvl w:val="1"/>
          <w:numId w:val="30"/>
        </w:numPr>
        <w:rPr>
          <w:bCs/>
        </w:rPr>
      </w:pPr>
      <w:r>
        <w:rPr>
          <w:bCs/>
        </w:rPr>
        <w:t>5 new houses being built currently</w:t>
      </w:r>
    </w:p>
    <w:p w14:paraId="4B922050" w14:textId="57D29A4B" w:rsidR="001226AB" w:rsidRDefault="001226AB" w:rsidP="00401B2D">
      <w:pPr>
        <w:pStyle w:val="ListParagraph"/>
        <w:numPr>
          <w:ilvl w:val="1"/>
          <w:numId w:val="30"/>
        </w:numPr>
        <w:rPr>
          <w:bCs/>
        </w:rPr>
      </w:pPr>
      <w:r>
        <w:rPr>
          <w:bCs/>
        </w:rPr>
        <w:t xml:space="preserve">2020 Census out of date? (Duane) also sort of aligns with some of the questions that came up with then </w:t>
      </w:r>
    </w:p>
    <w:p w14:paraId="76A9E9B9" w14:textId="73EB5AAD" w:rsidR="0005399D" w:rsidRDefault="0005399D">
      <w:pPr>
        <w:spacing w:before="240" w:after="240"/>
        <w:rPr>
          <w:b/>
        </w:rPr>
      </w:pPr>
      <w:r>
        <w:rPr>
          <w:b/>
        </w:rPr>
        <w:t>4:00 pm</w:t>
      </w:r>
      <w:r>
        <w:rPr>
          <w:b/>
        </w:rPr>
        <w:tab/>
      </w:r>
      <w:r>
        <w:rPr>
          <w:b/>
        </w:rPr>
        <w:tab/>
        <w:t>Recurring Update Items</w:t>
      </w:r>
    </w:p>
    <w:p w14:paraId="7DBB9786" w14:textId="1694F065" w:rsidR="0005399D" w:rsidRDefault="0005399D" w:rsidP="0005399D">
      <w:pPr>
        <w:pStyle w:val="ListParagraph"/>
        <w:numPr>
          <w:ilvl w:val="0"/>
          <w:numId w:val="26"/>
        </w:numPr>
        <w:spacing w:before="240" w:after="240"/>
        <w:rPr>
          <w:bCs/>
        </w:rPr>
      </w:pPr>
      <w:r w:rsidRPr="0005399D">
        <w:rPr>
          <w:bCs/>
        </w:rPr>
        <w:t>Neighborhood Development Area</w:t>
      </w:r>
    </w:p>
    <w:p w14:paraId="00000007" w14:textId="2985EE67" w:rsidR="001D0EC3" w:rsidRDefault="007B6822">
      <w:pPr>
        <w:spacing w:before="240" w:after="240"/>
        <w:rPr>
          <w:b/>
        </w:rPr>
      </w:pPr>
      <w:r>
        <w:rPr>
          <w:b/>
        </w:rPr>
        <w:lastRenderedPageBreak/>
        <w:t>4:00 pm</w:t>
      </w:r>
      <w:r>
        <w:rPr>
          <w:b/>
        </w:rPr>
        <w:tab/>
      </w:r>
      <w:r>
        <w:rPr>
          <w:b/>
        </w:rPr>
        <w:tab/>
        <w:t xml:space="preserve">Review Tasks from </w:t>
      </w:r>
      <w:r w:rsidR="00787FAD">
        <w:rPr>
          <w:b/>
        </w:rPr>
        <w:t>July 28</w:t>
      </w:r>
      <w:r>
        <w:rPr>
          <w:b/>
        </w:rPr>
        <w:t xml:space="preserve"> meeting</w:t>
      </w:r>
    </w:p>
    <w:p w14:paraId="00000008" w14:textId="77777777" w:rsidR="001D0EC3" w:rsidRDefault="007B6822" w:rsidP="003222AA">
      <w:pPr>
        <w:spacing w:line="240" w:lineRule="auto"/>
        <w:rPr>
          <w:u w:val="single"/>
        </w:rPr>
      </w:pPr>
      <w:r>
        <w:rPr>
          <w:u w:val="single"/>
        </w:rPr>
        <w:t>Zoning and Land Use</w:t>
      </w:r>
    </w:p>
    <w:p w14:paraId="00000009" w14:textId="5036D76F" w:rsidR="001D0EC3" w:rsidRDefault="00870587" w:rsidP="003222AA">
      <w:pPr>
        <w:spacing w:line="240" w:lineRule="auto"/>
      </w:pPr>
      <w:r>
        <w:t>Public comment on updated chapters</w:t>
      </w:r>
    </w:p>
    <w:p w14:paraId="0BA9BEB1" w14:textId="7369F12F" w:rsidR="00F85A16" w:rsidRDefault="00F85A16" w:rsidP="009335E3">
      <w:pPr>
        <w:numPr>
          <w:ilvl w:val="0"/>
          <w:numId w:val="3"/>
        </w:numPr>
        <w:spacing w:line="240" w:lineRule="auto"/>
        <w:ind w:left="540"/>
      </w:pPr>
      <w:r>
        <w:t>Zoning Byl</w:t>
      </w:r>
      <w:r w:rsidR="003222AA">
        <w:t xml:space="preserve">aws- The Planning Office and the Development Office in Rockingham are applying for a </w:t>
      </w:r>
      <w:r w:rsidR="003222AA" w:rsidRPr="00FC7407">
        <w:rPr>
          <w:b/>
          <w:bCs/>
        </w:rPr>
        <w:t>Bylaw Modernization Grant.</w:t>
      </w:r>
      <w:r w:rsidR="003222AA">
        <w:t xml:space="preserve"> Give the effort to coordinate </w:t>
      </w:r>
      <w:proofErr w:type="spellStart"/>
      <w:r w:rsidR="003222AA">
        <w:t>IncDev</w:t>
      </w:r>
      <w:proofErr w:type="spellEnd"/>
      <w:r w:rsidR="003222AA">
        <w:t xml:space="preserve"> and RIDWG’s work with the Planning Commission’s work on updating the Zoning Bylaws, we would like to invite a few members of RIDWG to spearhead the engagement with the group, representing the group’s efforts and interests in developing the application, leading to participation with the Town and the Consultants in the modernization work.</w:t>
      </w:r>
    </w:p>
    <w:p w14:paraId="244B2252" w14:textId="302263F5" w:rsidR="003222AA" w:rsidRDefault="00FC7407" w:rsidP="003222AA">
      <w:pPr>
        <w:pStyle w:val="ListParagraph"/>
        <w:numPr>
          <w:ilvl w:val="0"/>
          <w:numId w:val="3"/>
        </w:numPr>
        <w:shd w:val="clear" w:color="auto" w:fill="FFFFFF"/>
        <w:spacing w:line="240" w:lineRule="auto"/>
        <w:ind w:left="540"/>
        <w:rPr>
          <w:rFonts w:eastAsia="Times New Roman"/>
          <w:color w:val="222222"/>
          <w:lang w:val="en-US"/>
        </w:rPr>
      </w:pPr>
      <w:r>
        <w:rPr>
          <w:rFonts w:eastAsia="Times New Roman"/>
          <w:color w:val="222222"/>
          <w:lang w:val="en-US"/>
        </w:rPr>
        <w:t xml:space="preserve">Team: </w:t>
      </w:r>
      <w:r w:rsidRPr="00FC7407">
        <w:rPr>
          <w:rFonts w:eastAsia="Times New Roman"/>
          <w:color w:val="222222"/>
          <w:lang w:val="en-US"/>
        </w:rPr>
        <w:t>Bonnie North, Christopher Procter, Deborah Wright, Duane Case, Scott Pickup</w:t>
      </w:r>
    </w:p>
    <w:p w14:paraId="32617F14" w14:textId="45761B11" w:rsidR="00FC7407" w:rsidRDefault="00FC7407" w:rsidP="003222AA">
      <w:pPr>
        <w:pStyle w:val="ListParagraph"/>
        <w:numPr>
          <w:ilvl w:val="0"/>
          <w:numId w:val="3"/>
        </w:numPr>
        <w:shd w:val="clear" w:color="auto" w:fill="FFFFFF"/>
        <w:spacing w:line="240" w:lineRule="auto"/>
        <w:ind w:left="540"/>
        <w:rPr>
          <w:rFonts w:eastAsia="Times New Roman"/>
          <w:color w:val="222222"/>
          <w:highlight w:val="yellow"/>
          <w:lang w:val="en-US"/>
        </w:rPr>
      </w:pPr>
      <w:r w:rsidRPr="00FC7407">
        <w:rPr>
          <w:rFonts w:eastAsia="Times New Roman"/>
          <w:color w:val="222222"/>
          <w:highlight w:val="yellow"/>
          <w:lang w:val="en-US"/>
        </w:rPr>
        <w:t>Update</w:t>
      </w:r>
      <w:r w:rsidR="003C2EE9">
        <w:rPr>
          <w:rFonts w:eastAsia="Times New Roman"/>
          <w:color w:val="222222"/>
          <w:highlight w:val="yellow"/>
          <w:lang w:val="en-US"/>
        </w:rPr>
        <w:t xml:space="preserve">: Looking for one or more people to present 2 </w:t>
      </w:r>
      <w:proofErr w:type="gramStart"/>
      <w:r w:rsidR="003C2EE9">
        <w:rPr>
          <w:rFonts w:eastAsia="Times New Roman"/>
          <w:color w:val="222222"/>
          <w:highlight w:val="yellow"/>
          <w:lang w:val="en-US"/>
        </w:rPr>
        <w:t>pager</w:t>
      </w:r>
      <w:proofErr w:type="gramEnd"/>
      <w:r w:rsidR="003C2EE9">
        <w:rPr>
          <w:rFonts w:eastAsia="Times New Roman"/>
          <w:color w:val="222222"/>
          <w:highlight w:val="yellow"/>
          <w:lang w:val="en-US"/>
        </w:rPr>
        <w:t xml:space="preserve"> at PC meeting tomorrow, Thursday</w:t>
      </w:r>
      <w:r w:rsidR="00106EDC">
        <w:rPr>
          <w:rFonts w:eastAsia="Times New Roman"/>
          <w:color w:val="222222"/>
          <w:highlight w:val="yellow"/>
          <w:lang w:val="en-US"/>
        </w:rPr>
        <w:t xml:space="preserve"> 10/28</w:t>
      </w:r>
    </w:p>
    <w:p w14:paraId="5EF943A0" w14:textId="3657807C" w:rsidR="001226AB" w:rsidRPr="00FC7407" w:rsidRDefault="00E27D20" w:rsidP="003222AA">
      <w:pPr>
        <w:pStyle w:val="ListParagraph"/>
        <w:numPr>
          <w:ilvl w:val="0"/>
          <w:numId w:val="3"/>
        </w:numPr>
        <w:shd w:val="clear" w:color="auto" w:fill="FFFFFF"/>
        <w:spacing w:line="240" w:lineRule="auto"/>
        <w:ind w:left="540"/>
        <w:rPr>
          <w:rFonts w:eastAsia="Times New Roman"/>
          <w:color w:val="222222"/>
          <w:highlight w:val="yellow"/>
          <w:lang w:val="en-US"/>
        </w:rPr>
      </w:pPr>
      <w:r>
        <w:rPr>
          <w:rFonts w:eastAsia="Times New Roman"/>
          <w:color w:val="222222"/>
          <w:highlight w:val="yellow"/>
          <w:lang w:val="en-US"/>
        </w:rPr>
        <w:t>Duane, Rick, and Pat to attend PC meeting to provide support and comment</w:t>
      </w:r>
    </w:p>
    <w:p w14:paraId="0000000B" w14:textId="77777777" w:rsidR="001D0EC3" w:rsidRDefault="001D0EC3" w:rsidP="003E76E7">
      <w:pPr>
        <w:spacing w:line="240" w:lineRule="auto"/>
        <w:ind w:hanging="1080"/>
        <w:rPr>
          <w:highlight w:val="yellow"/>
        </w:rPr>
      </w:pPr>
    </w:p>
    <w:p w14:paraId="0000000C" w14:textId="599DEAA5" w:rsidR="001D0EC3" w:rsidRDefault="007B6822" w:rsidP="003E76E7">
      <w:pPr>
        <w:spacing w:line="240" w:lineRule="auto"/>
        <w:rPr>
          <w:u w:val="single"/>
        </w:rPr>
      </w:pPr>
      <w:r>
        <w:rPr>
          <w:u w:val="single"/>
        </w:rPr>
        <w:t>Existing Property Owner Outreach</w:t>
      </w:r>
    </w:p>
    <w:p w14:paraId="585D4440" w14:textId="72D9B9D8" w:rsidR="00787FAD" w:rsidRDefault="00787FAD" w:rsidP="003E76E7">
      <w:pPr>
        <w:spacing w:line="240" w:lineRule="auto"/>
      </w:pPr>
      <w:r>
        <w:t xml:space="preserve">Rental Ordinance (Chuck and Shaun) </w:t>
      </w:r>
      <w:r w:rsidR="0025040E">
        <w:t>with Town</w:t>
      </w:r>
    </w:p>
    <w:p w14:paraId="56959B9E" w14:textId="6BE519CC" w:rsidR="00F85A16" w:rsidRDefault="00F85A16" w:rsidP="003E76E7">
      <w:pPr>
        <w:pStyle w:val="ListParagraph"/>
        <w:numPr>
          <w:ilvl w:val="1"/>
          <w:numId w:val="15"/>
        </w:numPr>
        <w:spacing w:line="240" w:lineRule="auto"/>
        <w:ind w:left="540"/>
      </w:pPr>
      <w:r w:rsidRPr="0025040E">
        <w:t xml:space="preserve">Rental Housing check list: </w:t>
      </w:r>
      <w:hyperlink r:id="rId6" w:history="1">
        <w:r w:rsidRPr="0025040E">
          <w:rPr>
            <w:rStyle w:val="Hyperlink"/>
          </w:rPr>
          <w:t>https://app.box.com/s/vvgg6uq4n43rvegbicg1oo510r7czhfp</w:t>
        </w:r>
      </w:hyperlink>
      <w:r w:rsidRPr="0025040E">
        <w:t xml:space="preserve"> </w:t>
      </w:r>
    </w:p>
    <w:p w14:paraId="6DFF229C" w14:textId="2153830C" w:rsidR="003C2EE9" w:rsidRDefault="003C2EE9" w:rsidP="003E76E7">
      <w:pPr>
        <w:pStyle w:val="ListParagraph"/>
        <w:numPr>
          <w:ilvl w:val="1"/>
          <w:numId w:val="15"/>
        </w:numPr>
        <w:spacing w:line="240" w:lineRule="auto"/>
        <w:ind w:left="540"/>
      </w:pPr>
      <w:r>
        <w:t xml:space="preserve">Final draft of check list on RockBF.org </w:t>
      </w:r>
    </w:p>
    <w:p w14:paraId="5B6A0AB8" w14:textId="335B0F85" w:rsidR="003E76E7" w:rsidRDefault="003E76E7" w:rsidP="003E76E7">
      <w:pPr>
        <w:pStyle w:val="ListParagraph"/>
        <w:numPr>
          <w:ilvl w:val="1"/>
          <w:numId w:val="15"/>
        </w:numPr>
        <w:spacing w:line="240" w:lineRule="auto"/>
        <w:ind w:left="540"/>
      </w:pPr>
      <w:r>
        <w:t xml:space="preserve">Village Trustees will be </w:t>
      </w:r>
      <w:r w:rsidR="003C2EE9">
        <w:t xml:space="preserve">voting on finalizing </w:t>
      </w:r>
      <w:r>
        <w:t xml:space="preserve">the checklist in </w:t>
      </w:r>
      <w:r w:rsidR="003C2EE9">
        <w:t>November</w:t>
      </w:r>
      <w:r>
        <w:t xml:space="preserve">. </w:t>
      </w:r>
    </w:p>
    <w:p w14:paraId="476F2307" w14:textId="29F50B40" w:rsidR="003C2EE9" w:rsidRPr="00106EDC" w:rsidRDefault="003C2EE9" w:rsidP="003E76E7">
      <w:pPr>
        <w:pStyle w:val="ListParagraph"/>
        <w:numPr>
          <w:ilvl w:val="1"/>
          <w:numId w:val="15"/>
        </w:numPr>
        <w:spacing w:line="240" w:lineRule="auto"/>
        <w:ind w:left="540"/>
        <w:rPr>
          <w:highlight w:val="yellow"/>
        </w:rPr>
      </w:pPr>
      <w:r w:rsidRPr="00106EDC">
        <w:rPr>
          <w:highlight w:val="yellow"/>
        </w:rPr>
        <w:t xml:space="preserve">Any </w:t>
      </w:r>
      <w:r w:rsidR="00106EDC" w:rsidRPr="00106EDC">
        <w:rPr>
          <w:highlight w:val="yellow"/>
        </w:rPr>
        <w:t>last-minute</w:t>
      </w:r>
      <w:r w:rsidRPr="00106EDC">
        <w:rPr>
          <w:highlight w:val="yellow"/>
        </w:rPr>
        <w:t xml:space="preserve"> changes need to get in NOW</w:t>
      </w:r>
    </w:p>
    <w:p w14:paraId="1327DE6D" w14:textId="2E80D7F7" w:rsidR="003C2EE9" w:rsidRDefault="003C2EE9" w:rsidP="003E76E7">
      <w:pPr>
        <w:pStyle w:val="ListParagraph"/>
        <w:numPr>
          <w:ilvl w:val="1"/>
          <w:numId w:val="15"/>
        </w:numPr>
        <w:spacing w:line="240" w:lineRule="auto"/>
        <w:ind w:left="540"/>
        <w:rPr>
          <w:highlight w:val="yellow"/>
        </w:rPr>
      </w:pPr>
      <w:r w:rsidRPr="00106EDC">
        <w:rPr>
          <w:highlight w:val="yellow"/>
        </w:rPr>
        <w:t>Email Jeff Dunbar and Chuck Wise with comments</w:t>
      </w:r>
    </w:p>
    <w:p w14:paraId="1FE9EE02" w14:textId="23C30F5B" w:rsidR="00451545" w:rsidRPr="00106EDC" w:rsidRDefault="00451545" w:rsidP="003E76E7">
      <w:pPr>
        <w:pStyle w:val="ListParagraph"/>
        <w:numPr>
          <w:ilvl w:val="1"/>
          <w:numId w:val="15"/>
        </w:numPr>
        <w:spacing w:line="240" w:lineRule="auto"/>
        <w:ind w:left="540"/>
        <w:rPr>
          <w:highlight w:val="yellow"/>
        </w:rPr>
      </w:pPr>
      <w:hyperlink r:id="rId7" w:history="1">
        <w:r w:rsidRPr="006A150E">
          <w:rPr>
            <w:rStyle w:val="Hyperlink"/>
          </w:rPr>
          <w:t>https://www.rockinghamvt.org/bf-rental-housing</w:t>
        </w:r>
      </w:hyperlink>
      <w:r>
        <w:t xml:space="preserve"> </w:t>
      </w:r>
    </w:p>
    <w:p w14:paraId="6A991A40" w14:textId="77777777" w:rsidR="0025040E" w:rsidRDefault="0025040E" w:rsidP="00FC7407">
      <w:pPr>
        <w:pBdr>
          <w:top w:val="nil"/>
          <w:left w:val="nil"/>
          <w:bottom w:val="nil"/>
          <w:right w:val="nil"/>
          <w:between w:val="nil"/>
        </w:pBdr>
        <w:spacing w:line="240" w:lineRule="auto"/>
      </w:pPr>
    </w:p>
    <w:p w14:paraId="32C88456" w14:textId="7AC17457" w:rsidR="00787FAD" w:rsidRDefault="00787FAD" w:rsidP="003E76E7">
      <w:pPr>
        <w:pBdr>
          <w:top w:val="nil"/>
          <w:left w:val="nil"/>
          <w:bottom w:val="nil"/>
          <w:right w:val="nil"/>
          <w:between w:val="nil"/>
        </w:pBdr>
        <w:spacing w:line="240" w:lineRule="auto"/>
      </w:pPr>
      <w:r w:rsidRPr="00441208">
        <w:t xml:space="preserve">Website updates with </w:t>
      </w:r>
      <w:proofErr w:type="spellStart"/>
      <w:r w:rsidRPr="00441208">
        <w:t>IncDev</w:t>
      </w:r>
      <w:proofErr w:type="spellEnd"/>
      <w:r w:rsidRPr="00441208">
        <w:t xml:space="preserve"> content (Town and BFDDA websites)- </w:t>
      </w:r>
    </w:p>
    <w:p w14:paraId="5A285928" w14:textId="7C5CE7DE" w:rsidR="00787FAD" w:rsidRPr="003E76E7" w:rsidRDefault="003E76E7" w:rsidP="003E76E7">
      <w:pPr>
        <w:pStyle w:val="ListParagraph"/>
        <w:numPr>
          <w:ilvl w:val="1"/>
          <w:numId w:val="21"/>
        </w:numPr>
        <w:pBdr>
          <w:top w:val="nil"/>
          <w:left w:val="nil"/>
          <w:bottom w:val="nil"/>
          <w:right w:val="nil"/>
          <w:between w:val="nil"/>
        </w:pBdr>
        <w:spacing w:line="240" w:lineRule="auto"/>
        <w:ind w:left="540"/>
        <w:rPr>
          <w:highlight w:val="yellow"/>
        </w:rPr>
      </w:pPr>
      <w:r w:rsidRPr="003E76E7">
        <w:rPr>
          <w:highlight w:val="yellow"/>
        </w:rPr>
        <w:t>Suggestion to do some social media ads/blasts to lead people to websites (SARAH)</w:t>
      </w:r>
    </w:p>
    <w:p w14:paraId="72E7DDA5" w14:textId="77777777" w:rsidR="00787FAD" w:rsidRPr="00787FAD" w:rsidRDefault="00787FAD" w:rsidP="003E76E7">
      <w:pPr>
        <w:pStyle w:val="ListParagraph"/>
        <w:pBdr>
          <w:top w:val="nil"/>
          <w:left w:val="nil"/>
          <w:bottom w:val="nil"/>
          <w:right w:val="nil"/>
          <w:between w:val="nil"/>
        </w:pBdr>
        <w:spacing w:line="240" w:lineRule="auto"/>
        <w:ind w:left="0"/>
      </w:pPr>
    </w:p>
    <w:p w14:paraId="00000014" w14:textId="37CFCF29" w:rsidR="001D0EC3" w:rsidRDefault="007B6822" w:rsidP="003E76E7">
      <w:pPr>
        <w:spacing w:line="240" w:lineRule="auto"/>
      </w:pPr>
      <w:r>
        <w:t>Opportunity: Carriage Houses into ADUs (existing structures easier to modify and less costly than building new, generally)</w:t>
      </w:r>
    </w:p>
    <w:p w14:paraId="73BDA9D9" w14:textId="0BEE1E31" w:rsidR="00787FAD" w:rsidRPr="003E76E7" w:rsidRDefault="00996E49" w:rsidP="003E76E7">
      <w:pPr>
        <w:numPr>
          <w:ilvl w:val="0"/>
          <w:numId w:val="13"/>
        </w:numPr>
        <w:spacing w:line="240" w:lineRule="auto"/>
        <w:ind w:left="630"/>
        <w:rPr>
          <w:highlight w:val="yellow"/>
        </w:rPr>
      </w:pPr>
      <w:r w:rsidRPr="003E76E7">
        <w:rPr>
          <w:highlight w:val="yellow"/>
        </w:rPr>
        <w:t>Contacted Rhett Lamb at City of Keene to hear more about their ADU process</w:t>
      </w:r>
      <w:r w:rsidR="003E76E7">
        <w:rPr>
          <w:highlight w:val="yellow"/>
        </w:rPr>
        <w:t xml:space="preserve"> (SARAH)</w:t>
      </w:r>
    </w:p>
    <w:p w14:paraId="146FC6D0" w14:textId="3510E454" w:rsidR="004079B0" w:rsidRPr="00FC7407" w:rsidRDefault="004079B0" w:rsidP="003E76E7">
      <w:pPr>
        <w:numPr>
          <w:ilvl w:val="0"/>
          <w:numId w:val="13"/>
        </w:numPr>
        <w:spacing w:line="240" w:lineRule="auto"/>
        <w:ind w:left="630"/>
        <w:rPr>
          <w:highlight w:val="yellow"/>
        </w:rPr>
      </w:pPr>
      <w:r w:rsidRPr="00FC7407">
        <w:rPr>
          <w:color w:val="222222"/>
          <w:highlight w:val="yellow"/>
          <w:shd w:val="clear" w:color="auto" w:fill="FFFFFF"/>
        </w:rPr>
        <w:t>BAAH</w:t>
      </w:r>
      <w:r w:rsidR="00996E49" w:rsidRPr="00FC7407">
        <w:rPr>
          <w:color w:val="222222"/>
          <w:highlight w:val="yellow"/>
          <w:shd w:val="clear" w:color="auto" w:fill="FFFFFF"/>
        </w:rPr>
        <w:t xml:space="preserve"> </w:t>
      </w:r>
      <w:r w:rsidR="00FC7407" w:rsidRPr="00FC7407">
        <w:rPr>
          <w:color w:val="222222"/>
          <w:highlight w:val="yellow"/>
          <w:shd w:val="clear" w:color="auto" w:fill="FFFFFF"/>
        </w:rPr>
        <w:t>partnering with Town on a matching ADU grant?</w:t>
      </w:r>
    </w:p>
    <w:p w14:paraId="7018DA4F" w14:textId="047BF247" w:rsidR="00996E49" w:rsidRDefault="00996E49" w:rsidP="003E76E7">
      <w:pPr>
        <w:spacing w:line="240" w:lineRule="auto"/>
        <w:ind w:left="630"/>
        <w:rPr>
          <w:color w:val="222222"/>
          <w:shd w:val="clear" w:color="auto" w:fill="FFFFFF"/>
        </w:rPr>
      </w:pPr>
    </w:p>
    <w:p w14:paraId="00000016" w14:textId="77777777" w:rsidR="001D0EC3" w:rsidRDefault="007B6822" w:rsidP="003E76E7">
      <w:pPr>
        <w:spacing w:line="240" w:lineRule="auto"/>
        <w:rPr>
          <w:u w:val="single"/>
        </w:rPr>
      </w:pPr>
      <w:r>
        <w:rPr>
          <w:u w:val="single"/>
        </w:rPr>
        <w:t>Target Market Analysis (Residential and Commercial)</w:t>
      </w:r>
    </w:p>
    <w:p w14:paraId="00000019" w14:textId="63FA4A37" w:rsidR="001D0EC3" w:rsidRDefault="007B6822" w:rsidP="003E76E7">
      <w:pPr>
        <w:spacing w:line="240" w:lineRule="auto"/>
        <w:rPr>
          <w:color w:val="1155CC"/>
          <w:u w:val="single"/>
        </w:rPr>
      </w:pPr>
      <w:r>
        <w:t>Sharing TMA Documents</w:t>
      </w:r>
    </w:p>
    <w:p w14:paraId="1BE42A0B" w14:textId="2D915021" w:rsidR="00870587" w:rsidRPr="003E76E7" w:rsidRDefault="004079B0" w:rsidP="003E76E7">
      <w:pPr>
        <w:pStyle w:val="ListParagraph"/>
        <w:numPr>
          <w:ilvl w:val="0"/>
          <w:numId w:val="28"/>
        </w:numPr>
        <w:spacing w:line="240" w:lineRule="auto"/>
        <w:ind w:left="630"/>
        <w:rPr>
          <w:highlight w:val="yellow"/>
        </w:rPr>
      </w:pPr>
      <w:r w:rsidRPr="003E76E7">
        <w:rPr>
          <w:highlight w:val="yellow"/>
        </w:rPr>
        <w:t>Gary working on cover letter for this document to share with businesses</w:t>
      </w:r>
      <w:r w:rsidR="003E76E7" w:rsidRPr="003E76E7">
        <w:rPr>
          <w:highlight w:val="yellow"/>
        </w:rPr>
        <w:t xml:space="preserve"> (GARY)</w:t>
      </w:r>
    </w:p>
    <w:p w14:paraId="676BAE25" w14:textId="77777777" w:rsidR="004079B0" w:rsidRPr="004079B0" w:rsidRDefault="004079B0" w:rsidP="003E76E7">
      <w:pPr>
        <w:spacing w:line="240" w:lineRule="auto"/>
      </w:pPr>
    </w:p>
    <w:p w14:paraId="0000001B" w14:textId="0A8A3653" w:rsidR="001D0EC3" w:rsidRDefault="007B6822" w:rsidP="003E76E7">
      <w:pPr>
        <w:spacing w:line="240" w:lineRule="auto"/>
        <w:rPr>
          <w:u w:val="single"/>
        </w:rPr>
      </w:pPr>
      <w:r>
        <w:rPr>
          <w:u w:val="single"/>
        </w:rPr>
        <w:t>Knowledge Sharing</w:t>
      </w:r>
      <w:r w:rsidR="008E126D">
        <w:rPr>
          <w:u w:val="single"/>
        </w:rPr>
        <w:t xml:space="preserve">/Learning Opportunities </w:t>
      </w:r>
    </w:p>
    <w:p w14:paraId="00000020" w14:textId="482664B4" w:rsidR="001D0EC3" w:rsidRDefault="007B6822" w:rsidP="003E76E7">
      <w:pPr>
        <w:spacing w:line="240" w:lineRule="auto"/>
      </w:pPr>
      <w:r>
        <w:t xml:space="preserve">Sharing the general </w:t>
      </w:r>
      <w:proofErr w:type="spellStart"/>
      <w:r>
        <w:t>IncDev</w:t>
      </w:r>
      <w:proofErr w:type="spellEnd"/>
      <w:r>
        <w:t xml:space="preserve"> information with a wide audience of people and organizations</w:t>
      </w:r>
    </w:p>
    <w:p w14:paraId="33B03C7B" w14:textId="3F666BE6" w:rsidR="00A92BD1" w:rsidRDefault="00A92BD1" w:rsidP="003E76E7">
      <w:pPr>
        <w:pStyle w:val="ListParagraph"/>
        <w:numPr>
          <w:ilvl w:val="0"/>
          <w:numId w:val="22"/>
        </w:numPr>
        <w:spacing w:line="240" w:lineRule="auto"/>
        <w:ind w:left="720"/>
      </w:pPr>
      <w:r>
        <w:t>Ad for movie intro at Opera House</w:t>
      </w:r>
      <w:r w:rsidR="003E76E7" w:rsidRPr="00303879">
        <w:rPr>
          <w:highlight w:val="yellow"/>
        </w:rPr>
        <w:t xml:space="preserve">- </w:t>
      </w:r>
      <w:r w:rsidR="00303879" w:rsidRPr="00303879">
        <w:rPr>
          <w:highlight w:val="yellow"/>
        </w:rPr>
        <w:t>Sarah to work on this</w:t>
      </w:r>
    </w:p>
    <w:p w14:paraId="0325E9E3" w14:textId="33405C60" w:rsidR="00A92BD1" w:rsidRDefault="00A92BD1" w:rsidP="003E76E7">
      <w:pPr>
        <w:pStyle w:val="ListParagraph"/>
        <w:numPr>
          <w:ilvl w:val="0"/>
          <w:numId w:val="22"/>
        </w:numPr>
        <w:spacing w:line="240" w:lineRule="auto"/>
        <w:ind w:left="720"/>
      </w:pPr>
      <w:r>
        <w:t>Water Bill Insert Update</w:t>
      </w:r>
      <w:r w:rsidR="003E76E7">
        <w:t>: Going in Oct bill</w:t>
      </w:r>
      <w:r w:rsidR="00487625">
        <w:t>ing</w:t>
      </w:r>
    </w:p>
    <w:p w14:paraId="4724959B" w14:textId="28E2F506" w:rsidR="00303879" w:rsidRDefault="00303879" w:rsidP="00303879">
      <w:pPr>
        <w:pStyle w:val="ListParagraph"/>
        <w:numPr>
          <w:ilvl w:val="1"/>
          <w:numId w:val="22"/>
        </w:numPr>
        <w:spacing w:line="240" w:lineRule="auto"/>
        <w:ind w:left="1350"/>
        <w:rPr>
          <w:highlight w:val="yellow"/>
        </w:rPr>
      </w:pPr>
      <w:r w:rsidRPr="00303879">
        <w:rPr>
          <w:highlight w:val="yellow"/>
        </w:rPr>
        <w:t>Gary- Update</w:t>
      </w:r>
      <w:r w:rsidR="00451545">
        <w:rPr>
          <w:highlight w:val="yellow"/>
        </w:rPr>
        <w:t>: Did not get into the water bill, what is the alternative?</w:t>
      </w:r>
    </w:p>
    <w:p w14:paraId="3F212093" w14:textId="2BE73AFE" w:rsidR="00451545" w:rsidRDefault="00451545" w:rsidP="00303879">
      <w:pPr>
        <w:pStyle w:val="ListParagraph"/>
        <w:numPr>
          <w:ilvl w:val="1"/>
          <w:numId w:val="22"/>
        </w:numPr>
        <w:spacing w:line="240" w:lineRule="auto"/>
        <w:ind w:left="1350"/>
        <w:rPr>
          <w:highlight w:val="yellow"/>
        </w:rPr>
      </w:pPr>
      <w:r>
        <w:rPr>
          <w:highlight w:val="yellow"/>
        </w:rPr>
        <w:t>Opportunity to expand or fine tune who we send this to</w:t>
      </w:r>
    </w:p>
    <w:p w14:paraId="60CEE1F6" w14:textId="25DEC212" w:rsidR="00451545" w:rsidRDefault="00451545" w:rsidP="00303879">
      <w:pPr>
        <w:pStyle w:val="ListParagraph"/>
        <w:numPr>
          <w:ilvl w:val="1"/>
          <w:numId w:val="22"/>
        </w:numPr>
        <w:spacing w:line="240" w:lineRule="auto"/>
        <w:ind w:left="1350"/>
        <w:rPr>
          <w:highlight w:val="yellow"/>
        </w:rPr>
      </w:pPr>
      <w:r>
        <w:rPr>
          <w:highlight w:val="yellow"/>
        </w:rPr>
        <w:t xml:space="preserve">Town will pay for this to be sent out individually </w:t>
      </w:r>
    </w:p>
    <w:p w14:paraId="6DC7ECAD" w14:textId="7DACDCAC" w:rsidR="00451545" w:rsidRDefault="00451545" w:rsidP="00303879">
      <w:pPr>
        <w:pStyle w:val="ListParagraph"/>
        <w:numPr>
          <w:ilvl w:val="1"/>
          <w:numId w:val="22"/>
        </w:numPr>
        <w:spacing w:line="240" w:lineRule="auto"/>
        <w:ind w:left="1350"/>
        <w:rPr>
          <w:highlight w:val="yellow"/>
        </w:rPr>
      </w:pPr>
      <w:r>
        <w:rPr>
          <w:highlight w:val="yellow"/>
        </w:rPr>
        <w:t>Property owners would typically receive this</w:t>
      </w:r>
    </w:p>
    <w:p w14:paraId="6B9AB9E1" w14:textId="1214ED2B" w:rsidR="00451545" w:rsidRDefault="00451545" w:rsidP="00303879">
      <w:pPr>
        <w:pStyle w:val="ListParagraph"/>
        <w:numPr>
          <w:ilvl w:val="1"/>
          <w:numId w:val="22"/>
        </w:numPr>
        <w:spacing w:line="240" w:lineRule="auto"/>
        <w:ind w:left="1350"/>
        <w:rPr>
          <w:highlight w:val="yellow"/>
        </w:rPr>
      </w:pPr>
      <w:r>
        <w:rPr>
          <w:highlight w:val="yellow"/>
        </w:rPr>
        <w:t>Place print out at library, realtors, other areas</w:t>
      </w:r>
    </w:p>
    <w:p w14:paraId="47DB3867" w14:textId="370460F3" w:rsidR="00451545" w:rsidRPr="00303879" w:rsidRDefault="00451545" w:rsidP="00303879">
      <w:pPr>
        <w:pStyle w:val="ListParagraph"/>
        <w:numPr>
          <w:ilvl w:val="1"/>
          <w:numId w:val="22"/>
        </w:numPr>
        <w:spacing w:line="240" w:lineRule="auto"/>
        <w:ind w:left="1350"/>
        <w:rPr>
          <w:highlight w:val="yellow"/>
        </w:rPr>
      </w:pPr>
      <w:r>
        <w:rPr>
          <w:highlight w:val="yellow"/>
        </w:rPr>
        <w:t>Online too</w:t>
      </w:r>
    </w:p>
    <w:p w14:paraId="2816E425" w14:textId="48A47774" w:rsidR="00487625" w:rsidRDefault="00487625" w:rsidP="00303879">
      <w:pPr>
        <w:pStyle w:val="ListParagraph"/>
        <w:numPr>
          <w:ilvl w:val="0"/>
          <w:numId w:val="22"/>
        </w:numPr>
        <w:spacing w:line="240" w:lineRule="auto"/>
        <w:ind w:left="720"/>
      </w:pPr>
      <w:r>
        <w:t>Other suggestions: FACT TV, WOOL Radio, The Feed</w:t>
      </w:r>
      <w:r w:rsidR="00303879">
        <w:t>, Info at Town Meeting</w:t>
      </w:r>
    </w:p>
    <w:p w14:paraId="0E5B2792" w14:textId="77777777" w:rsidR="00A92BD1" w:rsidRPr="00A92BD1" w:rsidRDefault="00A92BD1" w:rsidP="003E76E7">
      <w:pPr>
        <w:pStyle w:val="ListParagraph"/>
        <w:spacing w:line="240" w:lineRule="auto"/>
        <w:ind w:left="0"/>
      </w:pPr>
    </w:p>
    <w:p w14:paraId="00000021" w14:textId="44D73F17" w:rsidR="001D0EC3" w:rsidRDefault="007B6822" w:rsidP="003E76E7">
      <w:pPr>
        <w:spacing w:line="240" w:lineRule="auto"/>
      </w:pPr>
      <w:r>
        <w:t>Topics and Teachings that local small developers should learn about/want to learn about:</w:t>
      </w:r>
    </w:p>
    <w:p w14:paraId="00000022" w14:textId="0D6D88F7" w:rsidR="001D0EC3" w:rsidRDefault="007B6822" w:rsidP="003E76E7">
      <w:pPr>
        <w:numPr>
          <w:ilvl w:val="0"/>
          <w:numId w:val="8"/>
        </w:numPr>
        <w:spacing w:line="240" w:lineRule="auto"/>
        <w:ind w:left="810"/>
      </w:pPr>
      <w:r>
        <w:t>Does it Pencil? How to do a Pro Forma</w:t>
      </w:r>
      <w:r w:rsidR="00A92BD1">
        <w:t>- Recap</w:t>
      </w:r>
    </w:p>
    <w:p w14:paraId="3E2C2E1E" w14:textId="3ADBD2B6" w:rsidR="00487625" w:rsidRPr="00303879" w:rsidRDefault="00487625" w:rsidP="00487625">
      <w:pPr>
        <w:numPr>
          <w:ilvl w:val="1"/>
          <w:numId w:val="8"/>
        </w:numPr>
        <w:spacing w:line="240" w:lineRule="auto"/>
        <w:ind w:left="1350"/>
        <w:rPr>
          <w:highlight w:val="yellow"/>
        </w:rPr>
      </w:pPr>
      <w:r w:rsidRPr="00303879">
        <w:rPr>
          <w:highlight w:val="yellow"/>
        </w:rPr>
        <w:lastRenderedPageBreak/>
        <w:t>Suggestion to do another training but smaller scale, maybe using something currently on the market</w:t>
      </w:r>
      <w:r w:rsidR="00303879" w:rsidRPr="00303879">
        <w:rPr>
          <w:highlight w:val="yellow"/>
        </w:rPr>
        <w:t>—Sarah to follow up with Gabby</w:t>
      </w:r>
    </w:p>
    <w:p w14:paraId="00000026" w14:textId="476484FD" w:rsidR="001D0EC3" w:rsidRDefault="007B6822" w:rsidP="003E76E7">
      <w:pPr>
        <w:pStyle w:val="ListParagraph"/>
        <w:numPr>
          <w:ilvl w:val="0"/>
          <w:numId w:val="8"/>
        </w:numPr>
        <w:spacing w:line="240" w:lineRule="auto"/>
        <w:ind w:left="810"/>
        <w:jc w:val="both"/>
      </w:pPr>
      <w:r>
        <w:t>First Time MFH Homebuyers series (geared towards Gen Z, Millennials)</w:t>
      </w:r>
      <w:r w:rsidR="00A92BD1">
        <w:t xml:space="preserve"> </w:t>
      </w:r>
      <w:r w:rsidR="00487625">
        <w:t>January 2022</w:t>
      </w:r>
    </w:p>
    <w:p w14:paraId="764ECA8E" w14:textId="71C81FAA" w:rsidR="00487625" w:rsidRDefault="00487625" w:rsidP="00487625">
      <w:pPr>
        <w:pStyle w:val="ListParagraph"/>
        <w:numPr>
          <w:ilvl w:val="1"/>
          <w:numId w:val="8"/>
        </w:numPr>
        <w:spacing w:line="240" w:lineRule="auto"/>
        <w:ind w:left="1350"/>
        <w:jc w:val="both"/>
      </w:pPr>
      <w:r>
        <w:t>Webinar Teaser on November 16</w:t>
      </w:r>
      <w:r w:rsidRPr="00487625">
        <w:rPr>
          <w:vertAlign w:val="superscript"/>
        </w:rPr>
        <w:t>th</w:t>
      </w:r>
      <w:r>
        <w:t xml:space="preserve">: </w:t>
      </w:r>
      <w:hyperlink r:id="rId8" w:history="1">
        <w:r w:rsidRPr="00344C7E">
          <w:rPr>
            <w:rStyle w:val="Hyperlink"/>
          </w:rPr>
          <w:t>https://brattleborodevelopment.com/public-events/knowledge-bites-webinar-multifamily-homebuyer-teaser/</w:t>
        </w:r>
      </w:hyperlink>
      <w:r>
        <w:t xml:space="preserve"> </w:t>
      </w:r>
    </w:p>
    <w:p w14:paraId="2FC43071" w14:textId="2501DD9E" w:rsidR="00A92BD1" w:rsidRDefault="00A92BD1" w:rsidP="003E76E7">
      <w:pPr>
        <w:pStyle w:val="ListParagraph"/>
        <w:numPr>
          <w:ilvl w:val="0"/>
          <w:numId w:val="8"/>
        </w:numPr>
        <w:spacing w:line="240" w:lineRule="auto"/>
        <w:ind w:left="810"/>
        <w:jc w:val="both"/>
      </w:pPr>
      <w:r>
        <w:t>Housing Webinar Series, hosted by WRC and WWHT</w:t>
      </w:r>
      <w:r w:rsidR="00487625">
        <w:t xml:space="preserve"> (email </w:t>
      </w:r>
      <w:hyperlink r:id="rId9" w:history="1">
        <w:r w:rsidR="00487625" w:rsidRPr="00344C7E">
          <w:rPr>
            <w:rStyle w:val="Hyperlink"/>
          </w:rPr>
          <w:t>swesta@windhamregional.org</w:t>
        </w:r>
      </w:hyperlink>
      <w:r w:rsidR="00487625">
        <w:t xml:space="preserve"> for more info)</w:t>
      </w:r>
    </w:p>
    <w:p w14:paraId="6637024C" w14:textId="1CA1CD2F" w:rsidR="00A92BD1" w:rsidRDefault="00A92BD1" w:rsidP="003E76E7">
      <w:pPr>
        <w:pStyle w:val="ListParagraph"/>
        <w:numPr>
          <w:ilvl w:val="1"/>
          <w:numId w:val="8"/>
        </w:numPr>
        <w:spacing w:line="240" w:lineRule="auto"/>
        <w:ind w:left="1350"/>
        <w:jc w:val="both"/>
      </w:pPr>
      <w:r>
        <w:t>How to Address Housing Needs in Your Town, October 27, 5:30-7:00 PM</w:t>
      </w:r>
    </w:p>
    <w:p w14:paraId="7C396C46" w14:textId="7DF2CA77" w:rsidR="00A92BD1" w:rsidRDefault="00A92BD1" w:rsidP="003E76E7">
      <w:pPr>
        <w:pStyle w:val="ListParagraph"/>
        <w:numPr>
          <w:ilvl w:val="1"/>
          <w:numId w:val="8"/>
        </w:numPr>
        <w:spacing w:line="240" w:lineRule="auto"/>
        <w:ind w:left="1350"/>
        <w:jc w:val="both"/>
      </w:pPr>
      <w:r>
        <w:t>Village Center Housing and Infrastructure, November 10, 5:30 – 7:00 PM</w:t>
      </w:r>
    </w:p>
    <w:p w14:paraId="7CA66F26" w14:textId="58F8335C" w:rsidR="00A92BD1" w:rsidRDefault="00A92BD1" w:rsidP="003E76E7">
      <w:pPr>
        <w:pStyle w:val="ListParagraph"/>
        <w:numPr>
          <w:ilvl w:val="1"/>
          <w:numId w:val="8"/>
        </w:numPr>
        <w:spacing w:line="240" w:lineRule="auto"/>
        <w:ind w:left="1350"/>
        <w:jc w:val="both"/>
      </w:pPr>
      <w:r>
        <w:t>Zoning for Great Neighborhoods, December 1, 5:30-7:00 PM</w:t>
      </w:r>
    </w:p>
    <w:p w14:paraId="4CE474EA" w14:textId="3E081BE0" w:rsidR="00A92BD1" w:rsidRDefault="00A92BD1" w:rsidP="003E76E7">
      <w:pPr>
        <w:spacing w:line="240" w:lineRule="auto"/>
        <w:ind w:left="1350"/>
        <w:jc w:val="both"/>
      </w:pPr>
    </w:p>
    <w:p w14:paraId="582232CC" w14:textId="5A59EF53" w:rsidR="00451545" w:rsidRPr="00451545" w:rsidRDefault="00451545" w:rsidP="00451545">
      <w:pPr>
        <w:spacing w:line="240" w:lineRule="auto"/>
        <w:jc w:val="both"/>
        <w:rPr>
          <w:u w:val="single"/>
        </w:rPr>
      </w:pPr>
      <w:r w:rsidRPr="00451545">
        <w:rPr>
          <w:u w:val="single"/>
        </w:rPr>
        <w:t>Projects and Case Studies:</w:t>
      </w:r>
    </w:p>
    <w:p w14:paraId="473F2E00" w14:textId="393D0261" w:rsidR="00451545" w:rsidRDefault="00451545" w:rsidP="00451545">
      <w:pPr>
        <w:pStyle w:val="ListParagraph"/>
        <w:numPr>
          <w:ilvl w:val="0"/>
          <w:numId w:val="33"/>
        </w:numPr>
        <w:spacing w:line="240" w:lineRule="auto"/>
        <w:jc w:val="both"/>
      </w:pPr>
      <w:r>
        <w:t>Chris Procter, Architect, built houses in Newfane and Brattleboro</w:t>
      </w:r>
    </w:p>
    <w:p w14:paraId="74911EDF" w14:textId="22253F33" w:rsidR="00451545" w:rsidRDefault="00451545" w:rsidP="00451545">
      <w:pPr>
        <w:pStyle w:val="ListParagraph"/>
        <w:numPr>
          <w:ilvl w:val="0"/>
          <w:numId w:val="33"/>
        </w:numPr>
        <w:spacing w:line="240" w:lineRule="auto"/>
        <w:jc w:val="both"/>
      </w:pPr>
      <w:r>
        <w:t>Looking to build on town lots, walkable neighborhoods</w:t>
      </w:r>
    </w:p>
    <w:p w14:paraId="09F63DDB" w14:textId="12DB4371" w:rsidR="00451545" w:rsidRDefault="00451545" w:rsidP="00451545">
      <w:pPr>
        <w:pStyle w:val="ListParagraph"/>
        <w:numPr>
          <w:ilvl w:val="0"/>
          <w:numId w:val="33"/>
        </w:numPr>
        <w:spacing w:line="240" w:lineRule="auto"/>
        <w:jc w:val="both"/>
      </w:pPr>
      <w:proofErr w:type="spellStart"/>
      <w:r>
        <w:t>Its</w:t>
      </w:r>
      <w:proofErr w:type="spellEnd"/>
      <w:r>
        <w:t xml:space="preserve"> expensive to build!! Need land costs to be low and connection to water/sewer</w:t>
      </w:r>
    </w:p>
    <w:p w14:paraId="00B70CA3" w14:textId="08CB05C5" w:rsidR="00451545" w:rsidRDefault="00451545" w:rsidP="00451545">
      <w:pPr>
        <w:pStyle w:val="ListParagraph"/>
        <w:numPr>
          <w:ilvl w:val="0"/>
          <w:numId w:val="33"/>
        </w:numPr>
        <w:spacing w:line="240" w:lineRule="auto"/>
        <w:jc w:val="both"/>
      </w:pPr>
      <w:r>
        <w:t>Building as small as possible</w:t>
      </w:r>
    </w:p>
    <w:p w14:paraId="61AB8207" w14:textId="12CFD142" w:rsidR="00451545" w:rsidRDefault="00451545" w:rsidP="00451545">
      <w:pPr>
        <w:pStyle w:val="ListParagraph"/>
        <w:numPr>
          <w:ilvl w:val="0"/>
          <w:numId w:val="33"/>
        </w:numPr>
        <w:spacing w:line="240" w:lineRule="auto"/>
        <w:jc w:val="both"/>
      </w:pPr>
      <w:r>
        <w:t xml:space="preserve">2 lots in BF: Two houses, three </w:t>
      </w:r>
      <w:r w:rsidR="00736B2D">
        <w:t>bedrooms</w:t>
      </w:r>
    </w:p>
    <w:p w14:paraId="2B25762D" w14:textId="499B9217" w:rsidR="00451545" w:rsidRDefault="00451545" w:rsidP="00451545">
      <w:pPr>
        <w:pStyle w:val="ListParagraph"/>
        <w:numPr>
          <w:ilvl w:val="0"/>
          <w:numId w:val="33"/>
        </w:numPr>
        <w:spacing w:line="240" w:lineRule="auto"/>
        <w:jc w:val="both"/>
      </w:pPr>
      <w:r>
        <w:t>Must consider noise and privacy in a dense area</w:t>
      </w:r>
    </w:p>
    <w:p w14:paraId="70405046" w14:textId="2E6F81EB" w:rsidR="00736B2D" w:rsidRDefault="00736B2D" w:rsidP="00451545">
      <w:pPr>
        <w:pStyle w:val="ListParagraph"/>
        <w:numPr>
          <w:ilvl w:val="0"/>
          <w:numId w:val="33"/>
        </w:numPr>
        <w:spacing w:line="240" w:lineRule="auto"/>
        <w:jc w:val="both"/>
      </w:pPr>
      <w:r>
        <w:t xml:space="preserve">Cost and workforce </w:t>
      </w:r>
      <w:proofErr w:type="gramStart"/>
      <w:r>
        <w:t>is</w:t>
      </w:r>
      <w:proofErr w:type="gramEnd"/>
      <w:r>
        <w:t xml:space="preserve"> a huge problem</w:t>
      </w:r>
    </w:p>
    <w:p w14:paraId="06D7CF1E" w14:textId="570DBD23" w:rsidR="00736B2D" w:rsidRDefault="00736B2D" w:rsidP="00451545">
      <w:pPr>
        <w:pStyle w:val="ListParagraph"/>
        <w:numPr>
          <w:ilvl w:val="0"/>
          <w:numId w:val="33"/>
        </w:numPr>
        <w:spacing w:line="240" w:lineRule="auto"/>
        <w:jc w:val="both"/>
      </w:pPr>
      <w:r>
        <w:t xml:space="preserve">Doing with friends and looking to get the tax credits from solar </w:t>
      </w:r>
    </w:p>
    <w:p w14:paraId="451DC992" w14:textId="7643BD65" w:rsidR="00736B2D" w:rsidRDefault="00736B2D" w:rsidP="00451545">
      <w:pPr>
        <w:pStyle w:val="ListParagraph"/>
        <w:numPr>
          <w:ilvl w:val="0"/>
          <w:numId w:val="33"/>
        </w:numPr>
        <w:spacing w:line="240" w:lineRule="auto"/>
        <w:jc w:val="both"/>
      </w:pPr>
      <w:r>
        <w:t>Doing LLC so investors can come and go</w:t>
      </w:r>
    </w:p>
    <w:p w14:paraId="19399FFD" w14:textId="2E748F7A" w:rsidR="00451545" w:rsidRDefault="00451545" w:rsidP="00451545">
      <w:pPr>
        <w:spacing w:line="240" w:lineRule="auto"/>
        <w:jc w:val="both"/>
      </w:pPr>
    </w:p>
    <w:p w14:paraId="48B11589" w14:textId="77777777" w:rsidR="00451545" w:rsidRDefault="00451545" w:rsidP="00451545">
      <w:pPr>
        <w:spacing w:line="240" w:lineRule="auto"/>
        <w:jc w:val="both"/>
      </w:pPr>
    </w:p>
    <w:p w14:paraId="4333FE9C" w14:textId="1052A083" w:rsidR="00787FAD" w:rsidRDefault="00787FAD" w:rsidP="003E76E7">
      <w:pPr>
        <w:spacing w:line="240" w:lineRule="auto"/>
        <w:jc w:val="both"/>
      </w:pPr>
      <w:r>
        <w:t>Other Training Ideas:</w:t>
      </w:r>
    </w:p>
    <w:p w14:paraId="7E440A05" w14:textId="77777777" w:rsidR="00787FAD" w:rsidRDefault="00787FAD" w:rsidP="003E76E7">
      <w:pPr>
        <w:pStyle w:val="ListParagraph"/>
        <w:numPr>
          <w:ilvl w:val="0"/>
          <w:numId w:val="24"/>
        </w:numPr>
        <w:spacing w:line="240" w:lineRule="auto"/>
        <w:ind w:left="810"/>
        <w:jc w:val="both"/>
      </w:pPr>
      <w:r>
        <w:t>VHIP presentation</w:t>
      </w:r>
    </w:p>
    <w:p w14:paraId="13415DFA" w14:textId="6140352A" w:rsidR="00787FAD" w:rsidRDefault="00787FAD" w:rsidP="003E76E7">
      <w:pPr>
        <w:pStyle w:val="ListParagraph"/>
        <w:numPr>
          <w:ilvl w:val="0"/>
          <w:numId w:val="24"/>
        </w:numPr>
        <w:spacing w:line="240" w:lineRule="auto"/>
        <w:ind w:left="810"/>
        <w:jc w:val="both"/>
      </w:pPr>
      <w:r>
        <w:t>BAAH ADU conversion presentation/training</w:t>
      </w:r>
    </w:p>
    <w:p w14:paraId="77447EAC" w14:textId="577CCDC4" w:rsidR="00403B4A" w:rsidRDefault="000C0B50" w:rsidP="003E76E7">
      <w:pPr>
        <w:pStyle w:val="ListParagraph"/>
        <w:numPr>
          <w:ilvl w:val="1"/>
          <w:numId w:val="24"/>
        </w:numPr>
        <w:spacing w:line="240" w:lineRule="auto"/>
        <w:jc w:val="both"/>
      </w:pPr>
      <w:hyperlink r:id="rId10" w:history="1">
        <w:r w:rsidR="00487625" w:rsidRPr="00344C7E">
          <w:rPr>
            <w:rStyle w:val="Hyperlink"/>
          </w:rPr>
          <w:t>https://baahvermont.org/our-programs/apartments-in-homes/</w:t>
        </w:r>
      </w:hyperlink>
      <w:r w:rsidR="00403B4A">
        <w:t xml:space="preserve"> </w:t>
      </w:r>
    </w:p>
    <w:p w14:paraId="3CEC43DE" w14:textId="77777777" w:rsidR="00A92BD1" w:rsidRDefault="00787FAD" w:rsidP="003E76E7">
      <w:pPr>
        <w:pStyle w:val="ListParagraph"/>
        <w:numPr>
          <w:ilvl w:val="0"/>
          <w:numId w:val="24"/>
        </w:numPr>
        <w:spacing w:line="240" w:lineRule="auto"/>
        <w:ind w:left="810"/>
        <w:jc w:val="both"/>
      </w:pPr>
      <w:r>
        <w:t>Condo Conversion—</w:t>
      </w:r>
    </w:p>
    <w:p w14:paraId="4DBEF28C" w14:textId="60A01D0E" w:rsidR="00787FAD" w:rsidRDefault="00A92BD1" w:rsidP="003E76E7">
      <w:pPr>
        <w:pStyle w:val="ListParagraph"/>
        <w:numPr>
          <w:ilvl w:val="1"/>
          <w:numId w:val="24"/>
        </w:numPr>
        <w:spacing w:line="240" w:lineRule="auto"/>
        <w:jc w:val="both"/>
      </w:pPr>
      <w:r>
        <w:t xml:space="preserve">Suggested </w:t>
      </w:r>
      <w:r w:rsidR="00787FAD">
        <w:t>Lawyer</w:t>
      </w:r>
      <w:r w:rsidR="00075037">
        <w:t xml:space="preserve"> (Salmon and </w:t>
      </w:r>
      <w:r>
        <w:t>Nostrand in BF</w:t>
      </w:r>
      <w:r w:rsidR="00075037">
        <w:t>) – Samantha Snow</w:t>
      </w:r>
      <w:r>
        <w:t xml:space="preserve">, also </w:t>
      </w:r>
      <w:r w:rsidRPr="00A92BD1">
        <w:t>Jean Giddings (Fitz Olson and Giddings)</w:t>
      </w:r>
    </w:p>
    <w:p w14:paraId="316BBD93" w14:textId="0B8BEAD1" w:rsidR="00787FAD" w:rsidRDefault="00A92BD1" w:rsidP="003E76E7">
      <w:pPr>
        <w:pStyle w:val="ListParagraph"/>
        <w:numPr>
          <w:ilvl w:val="1"/>
          <w:numId w:val="24"/>
        </w:numPr>
        <w:spacing w:line="240" w:lineRule="auto"/>
        <w:jc w:val="both"/>
      </w:pPr>
      <w:r>
        <w:t>Sarah connected with owner of Yellow Condo in Putney</w:t>
      </w:r>
    </w:p>
    <w:p w14:paraId="227106AC" w14:textId="77777777" w:rsidR="00A92BD1" w:rsidRDefault="000C0B50" w:rsidP="003E76E7">
      <w:pPr>
        <w:pStyle w:val="ListParagraph"/>
        <w:numPr>
          <w:ilvl w:val="1"/>
          <w:numId w:val="24"/>
        </w:numPr>
        <w:spacing w:line="240" w:lineRule="auto"/>
        <w:jc w:val="both"/>
      </w:pPr>
      <w:hyperlink r:id="rId11" w:history="1">
        <w:r w:rsidR="00A92BD1" w:rsidRPr="00A92BD1">
          <w:rPr>
            <w:rStyle w:val="Hyperlink"/>
          </w:rPr>
          <w:t>Notes on conversation with owner</w:t>
        </w:r>
      </w:hyperlink>
    </w:p>
    <w:p w14:paraId="38C3B91F" w14:textId="2B57AAC7" w:rsidR="001B5B9C" w:rsidRPr="00303879" w:rsidRDefault="00787FAD" w:rsidP="00A92BD1">
      <w:pPr>
        <w:pStyle w:val="ListParagraph"/>
        <w:numPr>
          <w:ilvl w:val="0"/>
          <w:numId w:val="24"/>
        </w:numPr>
        <w:spacing w:line="240" w:lineRule="auto"/>
        <w:jc w:val="both"/>
      </w:pPr>
      <w:r>
        <w:t>Pre-purchase training/coaching with WWHT</w:t>
      </w:r>
    </w:p>
    <w:p w14:paraId="2EA719F5" w14:textId="77777777" w:rsidR="00EF600C" w:rsidRDefault="00EF600C" w:rsidP="00EF600C">
      <w:pPr>
        <w:pStyle w:val="ListParagraph"/>
        <w:spacing w:line="240" w:lineRule="auto"/>
        <w:ind w:left="2880"/>
      </w:pPr>
    </w:p>
    <w:p w14:paraId="0ECE0F07" w14:textId="5B9B907D" w:rsidR="00EF600C" w:rsidRDefault="00EF600C" w:rsidP="00EF600C">
      <w:pPr>
        <w:spacing w:after="240" w:line="240" w:lineRule="auto"/>
        <w:rPr>
          <w:b/>
          <w:bCs/>
        </w:rPr>
      </w:pPr>
      <w:r w:rsidRPr="00EF600C">
        <w:rPr>
          <w:b/>
          <w:bCs/>
        </w:rPr>
        <w:t>4:45 pm</w:t>
      </w:r>
      <w:r w:rsidRPr="00EF600C">
        <w:rPr>
          <w:b/>
          <w:bCs/>
        </w:rPr>
        <w:tab/>
      </w:r>
      <w:r w:rsidRPr="00EF600C">
        <w:rPr>
          <w:b/>
          <w:bCs/>
        </w:rPr>
        <w:tab/>
        <w:t>Brainstorm on presentations for RIDWG</w:t>
      </w:r>
    </w:p>
    <w:p w14:paraId="7A02E5FF" w14:textId="1B2DA4FE" w:rsidR="00EF600C" w:rsidRDefault="00EF600C" w:rsidP="0019038B">
      <w:pPr>
        <w:spacing w:after="240" w:line="240" w:lineRule="auto"/>
      </w:pPr>
      <w:r w:rsidRPr="00EF600C">
        <w:t>Who or what do you want to hear more about? Who can we bring to present to this group?</w:t>
      </w:r>
    </w:p>
    <w:p w14:paraId="14CAAB28" w14:textId="35252F4B" w:rsidR="005E0AE7" w:rsidRDefault="005E0AE7" w:rsidP="0019038B">
      <w:pPr>
        <w:pStyle w:val="ListParagraph"/>
        <w:numPr>
          <w:ilvl w:val="0"/>
          <w:numId w:val="29"/>
        </w:numPr>
        <w:spacing w:after="240" w:line="240" w:lineRule="auto"/>
        <w:ind w:left="810"/>
      </w:pPr>
      <w:r>
        <w:t>Paradigm of zoning shifting (DHCD?)</w:t>
      </w:r>
    </w:p>
    <w:p w14:paraId="6E941ED8" w14:textId="446478FD" w:rsidR="005E0AE7" w:rsidRDefault="005E0AE7" w:rsidP="0019038B">
      <w:pPr>
        <w:pStyle w:val="ListParagraph"/>
        <w:numPr>
          <w:ilvl w:val="0"/>
          <w:numId w:val="29"/>
        </w:numPr>
        <w:spacing w:after="240" w:line="240" w:lineRule="auto"/>
        <w:ind w:left="810"/>
      </w:pPr>
      <w:r>
        <w:t>Invite someone from a major city to remind us that what we need to do is just one small block (Emmett)</w:t>
      </w:r>
    </w:p>
    <w:p w14:paraId="60F927ED" w14:textId="7B4C6ECF" w:rsidR="005E0AE7" w:rsidRDefault="005E0AE7" w:rsidP="0019038B">
      <w:pPr>
        <w:pStyle w:val="ListParagraph"/>
        <w:numPr>
          <w:ilvl w:val="0"/>
          <w:numId w:val="29"/>
        </w:numPr>
        <w:spacing w:after="240" w:line="240" w:lineRule="auto"/>
        <w:ind w:left="810"/>
      </w:pPr>
      <w:r>
        <w:t>Historic preservation—form of incentive</w:t>
      </w:r>
      <w:r w:rsidR="0019038B">
        <w:t>, Preservation Trust Vermont</w:t>
      </w:r>
    </w:p>
    <w:p w14:paraId="6B34FB5F" w14:textId="6218721F" w:rsidR="005E0AE7" w:rsidRDefault="005E0AE7" w:rsidP="0019038B">
      <w:pPr>
        <w:pStyle w:val="ListParagraph"/>
        <w:numPr>
          <w:ilvl w:val="0"/>
          <w:numId w:val="29"/>
        </w:numPr>
        <w:spacing w:after="240" w:line="240" w:lineRule="auto"/>
        <w:ind w:left="810"/>
      </w:pPr>
      <w:r>
        <w:t>Existing infrastructure (How much sewage, water—capacity; is it expandable)</w:t>
      </w:r>
    </w:p>
    <w:p w14:paraId="5EDEF1CA" w14:textId="5208FC85" w:rsidR="0019038B" w:rsidRPr="00303879" w:rsidRDefault="0019038B" w:rsidP="0019038B">
      <w:pPr>
        <w:pStyle w:val="ListParagraph"/>
        <w:numPr>
          <w:ilvl w:val="0"/>
          <w:numId w:val="29"/>
        </w:numPr>
        <w:spacing w:after="240" w:line="240" w:lineRule="auto"/>
        <w:ind w:left="810"/>
      </w:pPr>
      <w:r w:rsidRPr="00303879">
        <w:t>Vermont Housing Finance Agency (VHFA)- weatherization program</w:t>
      </w:r>
    </w:p>
    <w:p w14:paraId="3DCC5654" w14:textId="3E43E9CB" w:rsidR="0019038B" w:rsidRPr="00303879" w:rsidRDefault="0019038B" w:rsidP="0019038B">
      <w:pPr>
        <w:pStyle w:val="ListParagraph"/>
        <w:numPr>
          <w:ilvl w:val="0"/>
          <w:numId w:val="29"/>
        </w:numPr>
        <w:spacing w:after="240" w:line="240" w:lineRule="auto"/>
        <w:ind w:left="810"/>
      </w:pPr>
      <w:r w:rsidRPr="00303879">
        <w:t>Efficiency Vermont</w:t>
      </w:r>
    </w:p>
    <w:p w14:paraId="4E6CEE7B" w14:textId="39FD7B32" w:rsidR="0019038B" w:rsidRPr="00303879" w:rsidRDefault="0019038B" w:rsidP="0019038B">
      <w:pPr>
        <w:pStyle w:val="ListParagraph"/>
        <w:numPr>
          <w:ilvl w:val="0"/>
          <w:numId w:val="29"/>
        </w:numPr>
        <w:spacing w:after="240" w:line="240" w:lineRule="auto"/>
        <w:ind w:left="810"/>
      </w:pPr>
      <w:r w:rsidRPr="00303879">
        <w:t>Hetty Green Motel (case study)</w:t>
      </w:r>
    </w:p>
    <w:p w14:paraId="1A85C4F7" w14:textId="77777777" w:rsidR="00787FAD" w:rsidRPr="00787FAD" w:rsidRDefault="00787FAD" w:rsidP="00787FAD">
      <w:pPr>
        <w:spacing w:line="240" w:lineRule="auto"/>
        <w:ind w:left="2160"/>
        <w:jc w:val="both"/>
      </w:pPr>
    </w:p>
    <w:p w14:paraId="00000027" w14:textId="120791E0" w:rsidR="001D0EC3" w:rsidRDefault="007B6822">
      <w:pPr>
        <w:spacing w:after="240" w:line="240" w:lineRule="auto"/>
        <w:rPr>
          <w:b/>
        </w:rPr>
      </w:pPr>
      <w:r>
        <w:rPr>
          <w:b/>
        </w:rPr>
        <w:t>4:</w:t>
      </w:r>
      <w:r w:rsidR="00EF600C">
        <w:rPr>
          <w:b/>
        </w:rPr>
        <w:t>50</w:t>
      </w:r>
      <w:r>
        <w:rPr>
          <w:b/>
        </w:rPr>
        <w:t xml:space="preserve"> pm</w:t>
      </w:r>
      <w:r>
        <w:rPr>
          <w:b/>
        </w:rPr>
        <w:tab/>
      </w:r>
      <w:r>
        <w:rPr>
          <w:b/>
        </w:rPr>
        <w:tab/>
      </w:r>
      <w:r w:rsidR="00870587">
        <w:rPr>
          <w:b/>
        </w:rPr>
        <w:t>Parking Space</w:t>
      </w:r>
    </w:p>
    <w:p w14:paraId="00000028" w14:textId="77777777" w:rsidR="001D0EC3" w:rsidRDefault="007B6822" w:rsidP="00B72AC5">
      <w:pPr>
        <w:spacing w:after="240" w:line="240" w:lineRule="auto"/>
        <w:rPr>
          <w:u w:val="single"/>
        </w:rPr>
      </w:pPr>
      <w:r>
        <w:rPr>
          <w:u w:val="single"/>
        </w:rPr>
        <w:lastRenderedPageBreak/>
        <w:t>Items That Need Attention</w:t>
      </w:r>
    </w:p>
    <w:p w14:paraId="00000029" w14:textId="52DE0215" w:rsidR="001D0EC3" w:rsidRDefault="007B6822" w:rsidP="00B72AC5">
      <w:pPr>
        <w:spacing w:line="240" w:lineRule="auto"/>
      </w:pPr>
      <w:r>
        <w:rPr>
          <w:rFonts w:ascii="Times New Roman" w:eastAsia="Times New Roman" w:hAnsi="Times New Roman" w:cs="Times New Roman"/>
          <w:sz w:val="14"/>
          <w:szCs w:val="14"/>
        </w:rPr>
        <w:t xml:space="preserve"> </w:t>
      </w:r>
      <w:r>
        <w:t>Attend a Planning Commission meeting</w:t>
      </w:r>
    </w:p>
    <w:p w14:paraId="0000002A" w14:textId="77777777" w:rsidR="001D0EC3" w:rsidRDefault="007B6822" w:rsidP="00B72AC5">
      <w:pPr>
        <w:numPr>
          <w:ilvl w:val="0"/>
          <w:numId w:val="7"/>
        </w:numPr>
        <w:spacing w:line="240" w:lineRule="auto"/>
        <w:ind w:left="720"/>
      </w:pPr>
      <w:r>
        <w:t>To present? To learn? To connect?</w:t>
      </w:r>
    </w:p>
    <w:p w14:paraId="0000002B" w14:textId="3E0FBB82" w:rsidR="001D0EC3" w:rsidRDefault="007B6822" w:rsidP="00B72AC5">
      <w:pPr>
        <w:spacing w:line="240" w:lineRule="auto"/>
        <w:rPr>
          <w:color w:val="1155CC"/>
          <w:u w:val="single"/>
        </w:rPr>
      </w:pPr>
      <w:r>
        <w:t>Sharing TMA Documents</w:t>
      </w:r>
    </w:p>
    <w:p w14:paraId="0000002C" w14:textId="77777777" w:rsidR="001D0EC3" w:rsidRDefault="007B6822" w:rsidP="00B72AC5">
      <w:pPr>
        <w:numPr>
          <w:ilvl w:val="0"/>
          <w:numId w:val="14"/>
        </w:numPr>
        <w:spacing w:line="240" w:lineRule="auto"/>
        <w:ind w:left="720"/>
      </w:pPr>
      <w:r>
        <w:t>Listers, bankers, employers, business owners, Selectboard, trustees</w:t>
      </w:r>
    </w:p>
    <w:p w14:paraId="0000002D" w14:textId="1EE03CBA" w:rsidR="001D0EC3" w:rsidRDefault="007B6822" w:rsidP="00B72AC5">
      <w:pPr>
        <w:spacing w:line="240" w:lineRule="auto"/>
      </w:pPr>
      <w:r>
        <w:t>Beautification Matching Grant (like</w:t>
      </w:r>
      <w:hyperlink r:id="rId12">
        <w:r>
          <w:t xml:space="preserve"> </w:t>
        </w:r>
      </w:hyperlink>
      <w:hyperlink r:id="rId13">
        <w:r>
          <w:rPr>
            <w:color w:val="1155CC"/>
            <w:u w:val="single"/>
          </w:rPr>
          <w:t>Oswego Renaissance Association</w:t>
        </w:r>
      </w:hyperlink>
      <w:r>
        <w:t>)</w:t>
      </w:r>
    </w:p>
    <w:p w14:paraId="0000002E" w14:textId="77777777" w:rsidR="001D0EC3" w:rsidRDefault="007B6822" w:rsidP="00B72AC5">
      <w:pPr>
        <w:numPr>
          <w:ilvl w:val="0"/>
          <w:numId w:val="5"/>
        </w:numPr>
        <w:spacing w:line="240" w:lineRule="auto"/>
        <w:ind w:left="720"/>
      </w:pPr>
      <w:r>
        <w:t>Could some ARPA $$ be used to fund this?</w:t>
      </w:r>
    </w:p>
    <w:p w14:paraId="0000002F" w14:textId="13453835" w:rsidR="001D0EC3" w:rsidRPr="008E126D" w:rsidRDefault="007B6822" w:rsidP="00B72AC5">
      <w:pPr>
        <w:numPr>
          <w:ilvl w:val="0"/>
          <w:numId w:val="5"/>
        </w:numPr>
        <w:spacing w:line="240" w:lineRule="auto"/>
        <w:ind w:left="720"/>
      </w:pPr>
      <w:r>
        <w:t>Learn more</w:t>
      </w:r>
      <w:hyperlink r:id="rId14" w:anchor="1582743928596-2a8564f1-5858">
        <w:r>
          <w:t xml:space="preserve"> </w:t>
        </w:r>
      </w:hyperlink>
      <w:hyperlink r:id="rId15" w:anchor="1582743928596-2a8564f1-5858">
        <w:r>
          <w:rPr>
            <w:color w:val="1155CC"/>
            <w:u w:val="single"/>
          </w:rPr>
          <w:t>HERE</w:t>
        </w:r>
      </w:hyperlink>
    </w:p>
    <w:p w14:paraId="618A0532" w14:textId="01B1758C" w:rsidR="008E126D" w:rsidRDefault="008E126D" w:rsidP="00B72AC5">
      <w:pPr>
        <w:pStyle w:val="ListParagraph"/>
        <w:numPr>
          <w:ilvl w:val="0"/>
          <w:numId w:val="5"/>
        </w:numPr>
        <w:spacing w:line="240" w:lineRule="auto"/>
        <w:ind w:left="720"/>
      </w:pPr>
      <w:r>
        <w:t xml:space="preserve">Sustainable Rockingham Group has created “neighborhood clusters” that could be a good framework to work </w:t>
      </w:r>
      <w:proofErr w:type="gramStart"/>
      <w:r>
        <w:t>off of</w:t>
      </w:r>
      <w:proofErr w:type="gramEnd"/>
      <w:r>
        <w:t xml:space="preserve"> if a program like this takes off</w:t>
      </w:r>
    </w:p>
    <w:p w14:paraId="00000030" w14:textId="77777777" w:rsidR="001D0EC3" w:rsidRDefault="001D0EC3" w:rsidP="00B72AC5">
      <w:pPr>
        <w:spacing w:line="240" w:lineRule="auto"/>
        <w:ind w:left="1440"/>
        <w:jc w:val="both"/>
        <w:rPr>
          <w:highlight w:val="yellow"/>
        </w:rPr>
      </w:pPr>
    </w:p>
    <w:p w14:paraId="00000031" w14:textId="0FCD500F" w:rsidR="001D0EC3" w:rsidRDefault="007B6822" w:rsidP="00B72AC5">
      <w:pPr>
        <w:spacing w:after="240" w:line="240" w:lineRule="auto"/>
      </w:pPr>
      <w:r>
        <w:t xml:space="preserve">Sharing Knowledge: </w:t>
      </w:r>
    </w:p>
    <w:p w14:paraId="00000033" w14:textId="77777777" w:rsidR="001D0EC3" w:rsidRDefault="007B6822" w:rsidP="00B72AC5">
      <w:pPr>
        <w:numPr>
          <w:ilvl w:val="0"/>
          <w:numId w:val="6"/>
        </w:numPr>
        <w:spacing w:line="240" w:lineRule="auto"/>
      </w:pPr>
      <w:r>
        <w:t>Share findings with employers, from Town of Rockingham</w:t>
      </w:r>
    </w:p>
    <w:p w14:paraId="00000034" w14:textId="77777777" w:rsidR="001D0EC3" w:rsidRDefault="007B6822" w:rsidP="00B72AC5">
      <w:pPr>
        <w:numPr>
          <w:ilvl w:val="0"/>
          <w:numId w:val="6"/>
        </w:numPr>
        <w:spacing w:after="240" w:line="240" w:lineRule="auto"/>
      </w:pPr>
      <w:r>
        <w:t xml:space="preserve">Send letter to large employers giving an overview of the </w:t>
      </w:r>
      <w:proofErr w:type="spellStart"/>
      <w:r>
        <w:t>IncDev</w:t>
      </w:r>
      <w:proofErr w:type="spellEnd"/>
      <w:r>
        <w:t xml:space="preserve"> process, the outcomes/findings, and signal that a lot of this work connects to their workforce’s needs. (Gary?)</w:t>
      </w:r>
    </w:p>
    <w:p w14:paraId="00000035" w14:textId="10EE4CCC" w:rsidR="001D0EC3" w:rsidRDefault="007B6822" w:rsidP="00B72AC5">
      <w:pPr>
        <w:spacing w:line="240" w:lineRule="auto"/>
      </w:pPr>
      <w:r>
        <w:t>Topics and Teachings that local small developers should learn about/want to learn about:</w:t>
      </w:r>
    </w:p>
    <w:p w14:paraId="00000037" w14:textId="519B5D14" w:rsidR="001D0EC3" w:rsidRDefault="007B6822" w:rsidP="00B72AC5">
      <w:pPr>
        <w:pStyle w:val="ListParagraph"/>
        <w:numPr>
          <w:ilvl w:val="0"/>
          <w:numId w:val="32"/>
        </w:numPr>
        <w:spacing w:line="240" w:lineRule="auto"/>
        <w:ind w:left="720"/>
      </w:pPr>
      <w:r>
        <w:t>Ownership vs Management</w:t>
      </w:r>
    </w:p>
    <w:p w14:paraId="504E9750" w14:textId="77777777" w:rsidR="008E126D" w:rsidRDefault="008E126D" w:rsidP="00B72AC5">
      <w:pPr>
        <w:pStyle w:val="ListParagraph"/>
        <w:spacing w:line="240" w:lineRule="auto"/>
      </w:pPr>
    </w:p>
    <w:p w14:paraId="00000038" w14:textId="7CFB593C" w:rsidR="001D0EC3" w:rsidRDefault="007B6822" w:rsidP="00B72AC5">
      <w:pPr>
        <w:spacing w:line="240" w:lineRule="auto"/>
      </w:pPr>
      <w:r>
        <w:t xml:space="preserve">Downtown’s Upper Stories: </w:t>
      </w:r>
    </w:p>
    <w:p w14:paraId="00000039" w14:textId="6B13E976" w:rsidR="001D0EC3" w:rsidRDefault="007B6822" w:rsidP="00B72AC5">
      <w:pPr>
        <w:pStyle w:val="ListParagraph"/>
        <w:numPr>
          <w:ilvl w:val="0"/>
          <w:numId w:val="32"/>
        </w:numPr>
        <w:spacing w:line="240" w:lineRule="auto"/>
        <w:ind w:left="720"/>
      </w:pPr>
      <w:r>
        <w:t>Help “ready to rent” units get tenants.</w:t>
      </w:r>
    </w:p>
    <w:p w14:paraId="0000003A" w14:textId="599DC4BB" w:rsidR="001D0EC3" w:rsidRDefault="007B6822" w:rsidP="00B72AC5">
      <w:pPr>
        <w:pStyle w:val="ListParagraph"/>
        <w:numPr>
          <w:ilvl w:val="2"/>
          <w:numId w:val="32"/>
        </w:numPr>
        <w:spacing w:line="240" w:lineRule="auto"/>
        <w:ind w:left="1440"/>
      </w:pPr>
      <w:r>
        <w:t>How do we find those units?</w:t>
      </w:r>
    </w:p>
    <w:p w14:paraId="0000003B" w14:textId="0C631A1A" w:rsidR="001D0EC3" w:rsidRDefault="007B6822" w:rsidP="00B72AC5">
      <w:pPr>
        <w:pStyle w:val="ListParagraph"/>
        <w:numPr>
          <w:ilvl w:val="2"/>
          <w:numId w:val="32"/>
        </w:numPr>
        <w:spacing w:line="240" w:lineRule="auto"/>
        <w:ind w:left="1440"/>
      </w:pPr>
      <w:r>
        <w:t>Where do we help promote them?</w:t>
      </w:r>
    </w:p>
    <w:p w14:paraId="0000003C" w14:textId="0969F99D" w:rsidR="001D0EC3" w:rsidRDefault="007B6822" w:rsidP="00B72AC5">
      <w:pPr>
        <w:pStyle w:val="ListParagraph"/>
        <w:numPr>
          <w:ilvl w:val="0"/>
          <w:numId w:val="32"/>
        </w:numPr>
        <w:spacing w:line="240" w:lineRule="auto"/>
        <w:ind w:left="720"/>
      </w:pPr>
      <w:r>
        <w:t>Lessons learned from Howard Block and Exner Block</w:t>
      </w:r>
    </w:p>
    <w:p w14:paraId="0000003D" w14:textId="574EB376" w:rsidR="001D0EC3" w:rsidRDefault="007B6822" w:rsidP="00B72AC5">
      <w:pPr>
        <w:pStyle w:val="ListParagraph"/>
        <w:numPr>
          <w:ilvl w:val="2"/>
          <w:numId w:val="32"/>
        </w:numPr>
        <w:spacing w:line="240" w:lineRule="auto"/>
        <w:ind w:left="1440"/>
      </w:pPr>
      <w:r>
        <w:t>Presentation? Conversation?</w:t>
      </w:r>
    </w:p>
    <w:p w14:paraId="0000003E" w14:textId="168C5C98" w:rsidR="001D0EC3" w:rsidRDefault="007B6822" w:rsidP="00B72AC5">
      <w:pPr>
        <w:pStyle w:val="ListParagraph"/>
        <w:numPr>
          <w:ilvl w:val="0"/>
          <w:numId w:val="32"/>
        </w:numPr>
        <w:spacing w:after="240" w:line="240" w:lineRule="auto"/>
        <w:ind w:left="720"/>
      </w:pPr>
      <w:r>
        <w:t>How do we utilize all these flat roofs?</w:t>
      </w:r>
    </w:p>
    <w:p w14:paraId="0000003F" w14:textId="77777777" w:rsidR="001D0EC3" w:rsidRDefault="001D0EC3">
      <w:pPr>
        <w:spacing w:line="240" w:lineRule="auto"/>
        <w:ind w:left="1480"/>
      </w:pPr>
    </w:p>
    <w:p w14:paraId="00000040" w14:textId="77777777" w:rsidR="001D0EC3" w:rsidRDefault="001D0EC3">
      <w:pPr>
        <w:spacing w:after="240" w:line="240" w:lineRule="auto"/>
        <w:ind w:left="760"/>
      </w:pPr>
    </w:p>
    <w:p w14:paraId="00000041" w14:textId="77777777" w:rsidR="001D0EC3" w:rsidRDefault="001D0EC3">
      <w:pPr>
        <w:spacing w:line="240" w:lineRule="auto"/>
      </w:pPr>
    </w:p>
    <w:sectPr w:rsidR="001D0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293"/>
    <w:multiLevelType w:val="multilevel"/>
    <w:tmpl w:val="72E423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617458"/>
    <w:multiLevelType w:val="hybridMultilevel"/>
    <w:tmpl w:val="323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2D8"/>
    <w:multiLevelType w:val="hybridMultilevel"/>
    <w:tmpl w:val="B14883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736C5"/>
    <w:multiLevelType w:val="multilevel"/>
    <w:tmpl w:val="BE9CF774"/>
    <w:lvl w:ilvl="0">
      <w:start w:val="1"/>
      <w:numFmt w:val="bullet"/>
      <w:lvlText w:val=""/>
      <w:lvlJc w:val="left"/>
      <w:pPr>
        <w:ind w:left="3600" w:hanging="360"/>
      </w:pPr>
      <w:rPr>
        <w:rFonts w:ascii="Symbol" w:hAnsi="Symbol" w:hint="default"/>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0BD2322C"/>
    <w:multiLevelType w:val="multilevel"/>
    <w:tmpl w:val="EE82814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0EC96CD0"/>
    <w:multiLevelType w:val="multilevel"/>
    <w:tmpl w:val="657A783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13FD1595"/>
    <w:multiLevelType w:val="hybridMultilevel"/>
    <w:tmpl w:val="67E66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2E0581"/>
    <w:multiLevelType w:val="hybridMultilevel"/>
    <w:tmpl w:val="A4807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F03C9D"/>
    <w:multiLevelType w:val="hybridMultilevel"/>
    <w:tmpl w:val="A8BC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74F"/>
    <w:multiLevelType w:val="multilevel"/>
    <w:tmpl w:val="3C54B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FC1FA8"/>
    <w:multiLevelType w:val="multilevel"/>
    <w:tmpl w:val="3C641B54"/>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1B47217D"/>
    <w:multiLevelType w:val="hybridMultilevel"/>
    <w:tmpl w:val="7F86C04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F5D6F5F"/>
    <w:multiLevelType w:val="hybridMultilevel"/>
    <w:tmpl w:val="B8CCE9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5D21844"/>
    <w:multiLevelType w:val="multilevel"/>
    <w:tmpl w:val="123AC33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o"/>
      <w:lvlJc w:val="left"/>
      <w:pPr>
        <w:ind w:left="5040" w:hanging="360"/>
      </w:pPr>
      <w:rPr>
        <w:rFonts w:ascii="Courier New" w:hAnsi="Courier New" w:cs="Courier New" w:hint="default"/>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2A675CBE"/>
    <w:multiLevelType w:val="multilevel"/>
    <w:tmpl w:val="3AE82C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32F9476F"/>
    <w:multiLevelType w:val="multilevel"/>
    <w:tmpl w:val="49D277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15:restartNumberingAfterBreak="0">
    <w:nsid w:val="333C4778"/>
    <w:multiLevelType w:val="multilevel"/>
    <w:tmpl w:val="DB68E016"/>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17" w15:restartNumberingAfterBreak="0">
    <w:nsid w:val="38DC0DE3"/>
    <w:multiLevelType w:val="multilevel"/>
    <w:tmpl w:val="C8D2B6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D19372C"/>
    <w:multiLevelType w:val="multilevel"/>
    <w:tmpl w:val="C6DC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A97160"/>
    <w:multiLevelType w:val="hybridMultilevel"/>
    <w:tmpl w:val="1590B228"/>
    <w:lvl w:ilvl="0" w:tplc="1A18513E">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1A6822"/>
    <w:multiLevelType w:val="hybridMultilevel"/>
    <w:tmpl w:val="6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13D1B"/>
    <w:multiLevelType w:val="hybridMultilevel"/>
    <w:tmpl w:val="E79CE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045ED"/>
    <w:multiLevelType w:val="multilevel"/>
    <w:tmpl w:val="B8763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0A9385D"/>
    <w:multiLevelType w:val="multilevel"/>
    <w:tmpl w:val="2E0E2FE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15:restartNumberingAfterBreak="0">
    <w:nsid w:val="50C422CB"/>
    <w:multiLevelType w:val="multilevel"/>
    <w:tmpl w:val="E2B615F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5" w15:restartNumberingAfterBreak="0">
    <w:nsid w:val="518825DA"/>
    <w:multiLevelType w:val="hybridMultilevel"/>
    <w:tmpl w:val="65828FC4"/>
    <w:lvl w:ilvl="0" w:tplc="1A18513E">
      <w:numFmt w:val="bullet"/>
      <w:lvlText w:val="-"/>
      <w:lvlJc w:val="left"/>
      <w:pPr>
        <w:ind w:left="4680" w:hanging="360"/>
      </w:pPr>
      <w:rPr>
        <w:rFonts w:ascii="Arial" w:eastAsia="Arial" w:hAnsi="Arial" w:cs="Aria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3552DDB"/>
    <w:multiLevelType w:val="multilevel"/>
    <w:tmpl w:val="F0BAC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D32E2A"/>
    <w:multiLevelType w:val="hybridMultilevel"/>
    <w:tmpl w:val="DD72F8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DD33EBB"/>
    <w:multiLevelType w:val="hybridMultilevel"/>
    <w:tmpl w:val="8626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22469"/>
    <w:multiLevelType w:val="hybridMultilevel"/>
    <w:tmpl w:val="12F0EC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710105F1"/>
    <w:multiLevelType w:val="multilevel"/>
    <w:tmpl w:val="580061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D2F4FD3"/>
    <w:multiLevelType w:val="hybridMultilevel"/>
    <w:tmpl w:val="4E38441E"/>
    <w:lvl w:ilvl="0" w:tplc="1A18513E">
      <w:numFmt w:val="bullet"/>
      <w:lvlText w:val="-"/>
      <w:lvlJc w:val="left"/>
      <w:pPr>
        <w:ind w:left="32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961DBD"/>
    <w:multiLevelType w:val="hybridMultilevel"/>
    <w:tmpl w:val="EA28B7F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6"/>
  </w:num>
  <w:num w:numId="2">
    <w:abstractNumId w:val="14"/>
  </w:num>
  <w:num w:numId="3">
    <w:abstractNumId w:val="10"/>
  </w:num>
  <w:num w:numId="4">
    <w:abstractNumId w:val="30"/>
  </w:num>
  <w:num w:numId="5">
    <w:abstractNumId w:val="4"/>
  </w:num>
  <w:num w:numId="6">
    <w:abstractNumId w:val="18"/>
  </w:num>
  <w:num w:numId="7">
    <w:abstractNumId w:val="23"/>
  </w:num>
  <w:num w:numId="8">
    <w:abstractNumId w:val="3"/>
  </w:num>
  <w:num w:numId="9">
    <w:abstractNumId w:val="15"/>
  </w:num>
  <w:num w:numId="10">
    <w:abstractNumId w:val="9"/>
  </w:num>
  <w:num w:numId="11">
    <w:abstractNumId w:val="0"/>
  </w:num>
  <w:num w:numId="12">
    <w:abstractNumId w:val="22"/>
  </w:num>
  <w:num w:numId="13">
    <w:abstractNumId w:val="24"/>
  </w:num>
  <w:num w:numId="14">
    <w:abstractNumId w:val="5"/>
  </w:num>
  <w:num w:numId="15">
    <w:abstractNumId w:val="11"/>
  </w:num>
  <w:num w:numId="16">
    <w:abstractNumId w:val="20"/>
  </w:num>
  <w:num w:numId="17">
    <w:abstractNumId w:val="19"/>
  </w:num>
  <w:num w:numId="18">
    <w:abstractNumId w:val="31"/>
  </w:num>
  <w:num w:numId="19">
    <w:abstractNumId w:val="17"/>
  </w:num>
  <w:num w:numId="20">
    <w:abstractNumId w:val="27"/>
  </w:num>
  <w:num w:numId="21">
    <w:abstractNumId w:val="25"/>
  </w:num>
  <w:num w:numId="22">
    <w:abstractNumId w:val="32"/>
  </w:num>
  <w:num w:numId="23">
    <w:abstractNumId w:val="29"/>
  </w:num>
  <w:num w:numId="24">
    <w:abstractNumId w:val="8"/>
  </w:num>
  <w:num w:numId="25">
    <w:abstractNumId w:val="1"/>
  </w:num>
  <w:num w:numId="26">
    <w:abstractNumId w:val="2"/>
  </w:num>
  <w:num w:numId="27">
    <w:abstractNumId w:val="12"/>
  </w:num>
  <w:num w:numId="28">
    <w:abstractNumId w:val="6"/>
  </w:num>
  <w:num w:numId="29">
    <w:abstractNumId w:val="7"/>
  </w:num>
  <w:num w:numId="30">
    <w:abstractNumId w:val="21"/>
  </w:num>
  <w:num w:numId="31">
    <w:abstractNumId w:val="16"/>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C3"/>
    <w:rsid w:val="0005399D"/>
    <w:rsid w:val="00075037"/>
    <w:rsid w:val="000C03CF"/>
    <w:rsid w:val="00106EDC"/>
    <w:rsid w:val="001226AB"/>
    <w:rsid w:val="0019038B"/>
    <w:rsid w:val="001B5B9C"/>
    <w:rsid w:val="001D0EC3"/>
    <w:rsid w:val="0025040E"/>
    <w:rsid w:val="002802C1"/>
    <w:rsid w:val="002D42D0"/>
    <w:rsid w:val="00303879"/>
    <w:rsid w:val="003222AA"/>
    <w:rsid w:val="00336273"/>
    <w:rsid w:val="0038197F"/>
    <w:rsid w:val="003C2EE9"/>
    <w:rsid w:val="003E0051"/>
    <w:rsid w:val="003E76E7"/>
    <w:rsid w:val="00401B2D"/>
    <w:rsid w:val="00403B4A"/>
    <w:rsid w:val="004079B0"/>
    <w:rsid w:val="00451545"/>
    <w:rsid w:val="00487625"/>
    <w:rsid w:val="004E2E59"/>
    <w:rsid w:val="005E0AE7"/>
    <w:rsid w:val="0062468E"/>
    <w:rsid w:val="00661A3A"/>
    <w:rsid w:val="00714867"/>
    <w:rsid w:val="00736B2D"/>
    <w:rsid w:val="00770F7B"/>
    <w:rsid w:val="00776AAC"/>
    <w:rsid w:val="00787FAD"/>
    <w:rsid w:val="007A6D0F"/>
    <w:rsid w:val="007B6822"/>
    <w:rsid w:val="00870587"/>
    <w:rsid w:val="008E126D"/>
    <w:rsid w:val="00914A33"/>
    <w:rsid w:val="00962113"/>
    <w:rsid w:val="00996E49"/>
    <w:rsid w:val="00A71A9C"/>
    <w:rsid w:val="00A92BD1"/>
    <w:rsid w:val="00AA36C1"/>
    <w:rsid w:val="00B225CB"/>
    <w:rsid w:val="00B72AC5"/>
    <w:rsid w:val="00C57760"/>
    <w:rsid w:val="00E27D20"/>
    <w:rsid w:val="00EF600C"/>
    <w:rsid w:val="00F85A16"/>
    <w:rsid w:val="00FC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76CA"/>
  <w15:docId w15:val="{42669854-1FEC-468D-9A3C-6BCC427B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9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7FAD"/>
    <w:pPr>
      <w:ind w:left="720"/>
      <w:contextualSpacing/>
    </w:pPr>
  </w:style>
  <w:style w:type="character" w:styleId="Hyperlink">
    <w:name w:val="Hyperlink"/>
    <w:basedOn w:val="DefaultParagraphFont"/>
    <w:uiPriority w:val="99"/>
    <w:unhideWhenUsed/>
    <w:rsid w:val="00787FAD"/>
    <w:rPr>
      <w:color w:val="0000FF" w:themeColor="hyperlink"/>
      <w:u w:val="single"/>
    </w:rPr>
  </w:style>
  <w:style w:type="character" w:styleId="UnresolvedMention">
    <w:name w:val="Unresolved Mention"/>
    <w:basedOn w:val="DefaultParagraphFont"/>
    <w:uiPriority w:val="99"/>
    <w:semiHidden/>
    <w:unhideWhenUsed/>
    <w:rsid w:val="00787FAD"/>
    <w:rPr>
      <w:color w:val="605E5C"/>
      <w:shd w:val="clear" w:color="auto" w:fill="E1DFDD"/>
    </w:rPr>
  </w:style>
  <w:style w:type="character" w:styleId="FollowedHyperlink">
    <w:name w:val="FollowedHyperlink"/>
    <w:basedOn w:val="DefaultParagraphFont"/>
    <w:uiPriority w:val="99"/>
    <w:semiHidden/>
    <w:unhideWhenUsed/>
    <w:rsid w:val="00250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2893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ttleborodevelopment.com/public-events/knowledge-bites-webinar-multifamily-homebuyer-teaser/" TargetMode="External"/><Relationship Id="rId13" Type="http://schemas.openxmlformats.org/officeDocument/2006/relationships/hyperlink" Target="https://www.oswegonyonline.com/" TargetMode="External"/><Relationship Id="rId3" Type="http://schemas.openxmlformats.org/officeDocument/2006/relationships/settings" Target="settings.xml"/><Relationship Id="rId7" Type="http://schemas.openxmlformats.org/officeDocument/2006/relationships/hyperlink" Target="https://www.rockinghamvt.org/bf-rental-housing" TargetMode="External"/><Relationship Id="rId12" Type="http://schemas.openxmlformats.org/officeDocument/2006/relationships/hyperlink" Target="https://www.oswegony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box.com/s/vvgg6uq4n43rvegbicg1oo510r7czhfp" TargetMode="External"/><Relationship Id="rId11" Type="http://schemas.openxmlformats.org/officeDocument/2006/relationships/hyperlink" Target="https://docs.google.com/document/d/1zQaRBx_FG-mrWK3Gw4yAm4sytXLmxOJ_3bK_X_4UanM/edit?usp=sharing" TargetMode="External"/><Relationship Id="rId5" Type="http://schemas.openxmlformats.org/officeDocument/2006/relationships/hyperlink" Target="https://us02web.zoom.us/j/87995446460?pwd=bTJEVklWd252RE50dWxaMXpleURNUT09" TargetMode="External"/><Relationship Id="rId15" Type="http://schemas.openxmlformats.org/officeDocument/2006/relationships/hyperlink" Target="https://brattleborodevelopment.com/knowledge-bites/" TargetMode="External"/><Relationship Id="rId10" Type="http://schemas.openxmlformats.org/officeDocument/2006/relationships/hyperlink" Target="https://baahvermont.org/our-programs/apartments-in-homes/" TargetMode="External"/><Relationship Id="rId4" Type="http://schemas.openxmlformats.org/officeDocument/2006/relationships/webSettings" Target="webSettings.xml"/><Relationship Id="rId9" Type="http://schemas.openxmlformats.org/officeDocument/2006/relationships/hyperlink" Target="mailto:swesta@windhamregional.org" TargetMode="External"/><Relationship Id="rId14" Type="http://schemas.openxmlformats.org/officeDocument/2006/relationships/hyperlink" Target="https://brattleborodevelopment.com/knowledge-b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Lang</dc:creator>
  <cp:lastModifiedBy>Sarah Lang</cp:lastModifiedBy>
  <cp:revision>2</cp:revision>
  <dcterms:created xsi:type="dcterms:W3CDTF">2021-10-27T21:05:00Z</dcterms:created>
  <dcterms:modified xsi:type="dcterms:W3CDTF">2021-10-27T21:05:00Z</dcterms:modified>
</cp:coreProperties>
</file>