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1B9" w:rsidRDefault="00AE3353">
      <w:pPr>
        <w:jc w:val="center"/>
        <w:rPr>
          <w:rFonts w:ascii="Calibri" w:eastAsia="Calibri" w:hAnsi="Calibri" w:cs="Calibri"/>
          <w:b/>
        </w:rPr>
      </w:pPr>
      <w:r>
        <w:rPr>
          <w:rFonts w:ascii="Calibri" w:eastAsia="Calibri" w:hAnsi="Calibri" w:cs="Calibri"/>
          <w:b/>
        </w:rPr>
        <w:t xml:space="preserve">SEVEDS </w:t>
      </w:r>
      <w:r w:rsidR="009D150E">
        <w:rPr>
          <w:rFonts w:ascii="Calibri" w:eastAsia="Calibri" w:hAnsi="Calibri" w:cs="Calibri"/>
          <w:b/>
        </w:rPr>
        <w:t>Minutes</w:t>
      </w:r>
      <w:bookmarkStart w:id="0" w:name="_GoBack"/>
      <w:bookmarkEnd w:id="0"/>
    </w:p>
    <w:p w:rsidR="00FC21B9" w:rsidRDefault="00AE3353">
      <w:pPr>
        <w:jc w:val="center"/>
        <w:rPr>
          <w:rFonts w:ascii="Calibri" w:eastAsia="Calibri" w:hAnsi="Calibri" w:cs="Calibri"/>
          <w:b/>
        </w:rPr>
      </w:pPr>
      <w:r>
        <w:rPr>
          <w:rFonts w:ascii="Calibri" w:eastAsia="Calibri" w:hAnsi="Calibri" w:cs="Calibri"/>
          <w:b/>
        </w:rPr>
        <w:t>November 16, 2017, 3:00 – 5:00 pm at BDCC</w:t>
      </w:r>
    </w:p>
    <w:p w:rsidR="00FC21B9" w:rsidRDefault="00AE3353">
      <w:pPr>
        <w:jc w:val="center"/>
        <w:rPr>
          <w:rFonts w:ascii="Calibri" w:eastAsia="Calibri" w:hAnsi="Calibri" w:cs="Calibri"/>
          <w:b/>
        </w:rPr>
      </w:pPr>
      <w:r>
        <w:rPr>
          <w:rFonts w:ascii="Calibri" w:eastAsia="Calibri" w:hAnsi="Calibri" w:cs="Calibri"/>
          <w:b/>
        </w:rPr>
        <w:t>_____________________________________________________________________________________</w:t>
      </w:r>
    </w:p>
    <w:p w:rsidR="00FC21B9" w:rsidRDefault="00AE3353">
      <w:r>
        <w:t xml:space="preserve"> </w:t>
      </w:r>
    </w:p>
    <w:p w:rsidR="008A6270" w:rsidRDefault="008A6270">
      <w:pPr>
        <w:rPr>
          <w:rFonts w:asciiTheme="minorHAnsi" w:eastAsia="Calibri" w:hAnsiTheme="minorHAnsi" w:cstheme="minorHAnsi"/>
        </w:rPr>
      </w:pPr>
      <w:r>
        <w:rPr>
          <w:rFonts w:asciiTheme="minorHAnsi" w:eastAsia="Calibri" w:hAnsiTheme="minorHAnsi" w:cstheme="minorHAnsi"/>
        </w:rPr>
        <w:t xml:space="preserve">Attendance: Bethany LeClair, Luke Stafford, Bob Stevens, Adam </w:t>
      </w:r>
      <w:proofErr w:type="spellStart"/>
      <w:r>
        <w:rPr>
          <w:rFonts w:asciiTheme="minorHAnsi" w:eastAsia="Calibri" w:hAnsiTheme="minorHAnsi" w:cstheme="minorHAnsi"/>
        </w:rPr>
        <w:t>Grinold</w:t>
      </w:r>
      <w:proofErr w:type="spellEnd"/>
      <w:r>
        <w:rPr>
          <w:rFonts w:asciiTheme="minorHAnsi" w:eastAsia="Calibri" w:hAnsiTheme="minorHAnsi" w:cstheme="minorHAnsi"/>
        </w:rPr>
        <w:t xml:space="preserve">, Stephen Dotson, Meg Streeter, Josh </w:t>
      </w:r>
      <w:proofErr w:type="spellStart"/>
      <w:r>
        <w:rPr>
          <w:rFonts w:asciiTheme="minorHAnsi" w:eastAsia="Calibri" w:hAnsiTheme="minorHAnsi" w:cstheme="minorHAnsi"/>
        </w:rPr>
        <w:t>Druke</w:t>
      </w:r>
      <w:proofErr w:type="spellEnd"/>
      <w:r>
        <w:rPr>
          <w:rFonts w:asciiTheme="minorHAnsi" w:eastAsia="Calibri" w:hAnsiTheme="minorHAnsi" w:cstheme="minorHAnsi"/>
        </w:rPr>
        <w:t xml:space="preserve">, Susan McMahon, Bill Colvin, Jennifer </w:t>
      </w:r>
      <w:proofErr w:type="spellStart"/>
      <w:r>
        <w:rPr>
          <w:rFonts w:asciiTheme="minorHAnsi" w:eastAsia="Calibri" w:hAnsiTheme="minorHAnsi" w:cstheme="minorHAnsi"/>
        </w:rPr>
        <w:t>Stromsten</w:t>
      </w:r>
      <w:proofErr w:type="spellEnd"/>
      <w:r>
        <w:rPr>
          <w:rFonts w:asciiTheme="minorHAnsi" w:eastAsia="Calibri" w:hAnsiTheme="minorHAnsi" w:cstheme="minorHAnsi"/>
        </w:rPr>
        <w:t xml:space="preserve">, Sarah Lang, Laura </w:t>
      </w:r>
      <w:proofErr w:type="spellStart"/>
      <w:r>
        <w:rPr>
          <w:rFonts w:asciiTheme="minorHAnsi" w:eastAsia="Calibri" w:hAnsiTheme="minorHAnsi" w:cstheme="minorHAnsi"/>
        </w:rPr>
        <w:t>Sibilia</w:t>
      </w:r>
      <w:proofErr w:type="spellEnd"/>
    </w:p>
    <w:p w:rsidR="008A6270" w:rsidRDefault="008A6270">
      <w:pPr>
        <w:rPr>
          <w:rFonts w:asciiTheme="minorHAnsi" w:eastAsia="Calibri" w:hAnsiTheme="minorHAnsi" w:cstheme="minorHAnsi"/>
        </w:rPr>
      </w:pPr>
      <w:r>
        <w:rPr>
          <w:rFonts w:asciiTheme="minorHAnsi" w:eastAsia="Calibri" w:hAnsiTheme="minorHAnsi" w:cstheme="minorHAnsi"/>
        </w:rPr>
        <w:t xml:space="preserve">Absent: MaryAnn Christiansen, Randy </w:t>
      </w:r>
      <w:proofErr w:type="spellStart"/>
      <w:r>
        <w:rPr>
          <w:rFonts w:asciiTheme="minorHAnsi" w:eastAsia="Calibri" w:hAnsiTheme="minorHAnsi" w:cstheme="minorHAnsi"/>
        </w:rPr>
        <w:t>Capitani</w:t>
      </w:r>
      <w:proofErr w:type="spellEnd"/>
      <w:r>
        <w:rPr>
          <w:rFonts w:asciiTheme="minorHAnsi" w:eastAsia="Calibri" w:hAnsiTheme="minorHAnsi" w:cstheme="minorHAnsi"/>
        </w:rPr>
        <w:t xml:space="preserve">, Carolyn Blitz, Drew Richards, KVK, Avery </w:t>
      </w:r>
      <w:proofErr w:type="spellStart"/>
      <w:r>
        <w:rPr>
          <w:rFonts w:asciiTheme="minorHAnsi" w:eastAsia="Calibri" w:hAnsiTheme="minorHAnsi" w:cstheme="minorHAnsi"/>
        </w:rPr>
        <w:t>Schwenk</w:t>
      </w:r>
      <w:proofErr w:type="spellEnd"/>
    </w:p>
    <w:p w:rsidR="008A6270" w:rsidRDefault="008A6270">
      <w:pPr>
        <w:rPr>
          <w:rFonts w:asciiTheme="minorHAnsi" w:eastAsia="Calibri" w:hAnsiTheme="minorHAnsi" w:cstheme="minorHAnsi"/>
        </w:rPr>
      </w:pPr>
    </w:p>
    <w:p w:rsidR="00FC21B9" w:rsidRPr="008A6270" w:rsidRDefault="008A6270">
      <w:pPr>
        <w:rPr>
          <w:rFonts w:asciiTheme="minorHAnsi" w:eastAsia="Calibri" w:hAnsiTheme="minorHAnsi" w:cstheme="minorHAnsi"/>
        </w:rPr>
      </w:pPr>
      <w:r w:rsidRPr="008A6270">
        <w:rPr>
          <w:rFonts w:asciiTheme="minorHAnsi" w:eastAsia="Calibri" w:hAnsiTheme="minorHAnsi" w:cstheme="minorHAnsi"/>
        </w:rPr>
        <w:t xml:space="preserve">Bob opened the meetings at 3:00 pm for the </w:t>
      </w:r>
      <w:proofErr w:type="spellStart"/>
      <w:r w:rsidR="00AE3353" w:rsidRPr="008A6270">
        <w:rPr>
          <w:rFonts w:asciiTheme="minorHAnsi" w:eastAsia="Calibri" w:hAnsiTheme="minorHAnsi" w:cstheme="minorHAnsi"/>
        </w:rPr>
        <w:t>SeVEDS</w:t>
      </w:r>
      <w:proofErr w:type="spellEnd"/>
      <w:r w:rsidR="00AE3353" w:rsidRPr="008A6270">
        <w:rPr>
          <w:rFonts w:asciiTheme="minorHAnsi" w:eastAsia="Calibri" w:hAnsiTheme="minorHAnsi" w:cstheme="minorHAnsi"/>
        </w:rPr>
        <w:t xml:space="preserve"> Welcome &amp; Gathering </w:t>
      </w:r>
      <w:r w:rsidR="00A03756">
        <w:rPr>
          <w:rFonts w:asciiTheme="minorHAnsi" w:eastAsia="Calibri" w:hAnsiTheme="minorHAnsi" w:cstheme="minorHAnsi"/>
        </w:rPr>
        <w:br/>
      </w:r>
      <w:r w:rsidR="00AE3353" w:rsidRPr="008A6270">
        <w:rPr>
          <w:rFonts w:asciiTheme="minorHAnsi" w:eastAsia="Calibri" w:hAnsiTheme="minorHAnsi" w:cstheme="minorHAnsi"/>
        </w:rPr>
        <w:tab/>
        <w:t xml:space="preserve">                         </w:t>
      </w:r>
      <w:r w:rsidR="00AE3353" w:rsidRPr="008A6270">
        <w:rPr>
          <w:rFonts w:asciiTheme="minorHAnsi" w:eastAsia="Calibri" w:hAnsiTheme="minorHAnsi" w:cstheme="minorHAnsi"/>
        </w:rPr>
        <w:tab/>
        <w:t xml:space="preserve">          </w:t>
      </w:r>
      <w:r w:rsidR="00AE3353" w:rsidRPr="008A6270">
        <w:rPr>
          <w:rFonts w:asciiTheme="minorHAnsi" w:eastAsia="Calibri" w:hAnsiTheme="minorHAnsi" w:cstheme="minorHAnsi"/>
        </w:rPr>
        <w:tab/>
      </w:r>
    </w:p>
    <w:p w:rsidR="008A6270" w:rsidRDefault="008A6270" w:rsidP="008A6270">
      <w:pPr>
        <w:rPr>
          <w:rFonts w:asciiTheme="minorHAnsi" w:eastAsia="Calibri" w:hAnsiTheme="minorHAnsi" w:cstheme="minorHAnsi"/>
        </w:rPr>
      </w:pPr>
      <w:r>
        <w:rPr>
          <w:rFonts w:asciiTheme="minorHAnsi" w:eastAsia="Calibri" w:hAnsiTheme="minorHAnsi" w:cstheme="minorHAnsi"/>
        </w:rPr>
        <w:t xml:space="preserve">Meg </w:t>
      </w:r>
      <w:proofErr w:type="gramStart"/>
      <w:r>
        <w:rPr>
          <w:rFonts w:asciiTheme="minorHAnsi" w:eastAsia="Calibri" w:hAnsiTheme="minorHAnsi" w:cstheme="minorHAnsi"/>
        </w:rPr>
        <w:t>moved</w:t>
      </w:r>
      <w:proofErr w:type="gramEnd"/>
      <w:r>
        <w:rPr>
          <w:rFonts w:asciiTheme="minorHAnsi" w:eastAsia="Calibri" w:hAnsiTheme="minorHAnsi" w:cstheme="minorHAnsi"/>
        </w:rPr>
        <w:t xml:space="preserve"> and Stephen seconded to a</w:t>
      </w:r>
      <w:r w:rsidR="00AE3353" w:rsidRPr="00AE3353">
        <w:rPr>
          <w:rFonts w:asciiTheme="minorHAnsi" w:eastAsia="Calibri" w:hAnsiTheme="minorHAnsi" w:cstheme="minorHAnsi"/>
        </w:rPr>
        <w:t xml:space="preserve">pprove Minutes from </w:t>
      </w:r>
      <w:proofErr w:type="spellStart"/>
      <w:r w:rsidR="00AE3353" w:rsidRPr="00AE3353">
        <w:rPr>
          <w:rFonts w:asciiTheme="minorHAnsi" w:eastAsia="Calibri" w:hAnsiTheme="minorHAnsi" w:cstheme="minorHAnsi"/>
        </w:rPr>
        <w:t>SeVEDS</w:t>
      </w:r>
      <w:proofErr w:type="spellEnd"/>
      <w:r w:rsidR="00AE3353" w:rsidRPr="00AE3353">
        <w:rPr>
          <w:rFonts w:asciiTheme="minorHAnsi" w:eastAsia="Calibri" w:hAnsiTheme="minorHAnsi" w:cstheme="minorHAnsi"/>
        </w:rPr>
        <w:t xml:space="preserve"> September Retreat</w:t>
      </w:r>
      <w:r w:rsidR="00E570FD">
        <w:rPr>
          <w:rFonts w:asciiTheme="minorHAnsi" w:eastAsia="Calibri" w:hAnsiTheme="minorHAnsi" w:cstheme="minorHAnsi"/>
        </w:rPr>
        <w:t xml:space="preserve">- </w:t>
      </w:r>
      <w:r w:rsidR="00E570FD" w:rsidRPr="00A26EFB">
        <w:rPr>
          <w:rFonts w:asciiTheme="minorHAnsi" w:hAnsiTheme="minorHAnsi" w:cstheme="minorHAnsi"/>
          <w:i/>
        </w:rPr>
        <w:t>APPROVED</w:t>
      </w:r>
      <w:r w:rsidR="00A03756">
        <w:rPr>
          <w:rFonts w:asciiTheme="minorHAnsi" w:hAnsiTheme="minorHAnsi" w:cstheme="minorHAnsi"/>
          <w:i/>
        </w:rPr>
        <w:br/>
      </w:r>
    </w:p>
    <w:p w:rsidR="00B82DAD" w:rsidRDefault="00AE3353" w:rsidP="008A6270">
      <w:pPr>
        <w:rPr>
          <w:rFonts w:asciiTheme="minorHAnsi" w:eastAsia="Calibri" w:hAnsiTheme="minorHAnsi" w:cstheme="minorHAnsi"/>
        </w:rPr>
      </w:pPr>
      <w:r w:rsidRPr="008A6270">
        <w:rPr>
          <w:rFonts w:asciiTheme="minorHAnsi" w:eastAsia="Calibri" w:hAnsiTheme="minorHAnsi" w:cstheme="minorHAnsi"/>
        </w:rPr>
        <w:t>Staffing during legislative session – A</w:t>
      </w:r>
      <w:r w:rsidR="008A6270">
        <w:rPr>
          <w:rFonts w:asciiTheme="minorHAnsi" w:eastAsia="Calibri" w:hAnsiTheme="minorHAnsi" w:cstheme="minorHAnsi"/>
        </w:rPr>
        <w:t>dam noted that during the legislative session, Sarah would be working with Laura to ensure minutes and agendas were distributed in a timely fashion and board follow up items were addressed.  Jennifer will be attending meetings to assist with data discussions.</w:t>
      </w:r>
    </w:p>
    <w:p w:rsidR="008A6270" w:rsidRDefault="008A6270" w:rsidP="008A6270">
      <w:pPr>
        <w:contextualSpacing/>
        <w:rPr>
          <w:rFonts w:asciiTheme="minorHAnsi" w:eastAsia="Calibri" w:hAnsiTheme="minorHAnsi" w:cstheme="minorHAnsi"/>
        </w:rPr>
      </w:pPr>
    </w:p>
    <w:p w:rsidR="00FC21B9" w:rsidRPr="00B82DAD" w:rsidRDefault="008A6270" w:rsidP="008A6270">
      <w:pPr>
        <w:contextualSpacing/>
        <w:rPr>
          <w:rFonts w:asciiTheme="minorHAnsi" w:hAnsiTheme="minorHAnsi" w:cstheme="minorHAnsi"/>
        </w:rPr>
      </w:pPr>
      <w:proofErr w:type="spellStart"/>
      <w:r>
        <w:rPr>
          <w:rFonts w:asciiTheme="minorHAnsi" w:eastAsia="Calibri" w:hAnsiTheme="minorHAnsi" w:cstheme="minorHAnsi"/>
        </w:rPr>
        <w:t>SeVEDS</w:t>
      </w:r>
      <w:proofErr w:type="spellEnd"/>
      <w:r>
        <w:rPr>
          <w:rFonts w:asciiTheme="minorHAnsi" w:eastAsia="Calibri" w:hAnsiTheme="minorHAnsi" w:cstheme="minorHAnsi"/>
        </w:rPr>
        <w:t xml:space="preserve"> named three members to the joint</w:t>
      </w:r>
      <w:r w:rsidR="00AE3353" w:rsidRPr="00AE3353">
        <w:rPr>
          <w:rFonts w:asciiTheme="minorHAnsi" w:eastAsia="Calibri" w:hAnsiTheme="minorHAnsi" w:cstheme="minorHAnsi"/>
        </w:rPr>
        <w:t xml:space="preserve"> CEDS RFP committee</w:t>
      </w:r>
      <w:r>
        <w:rPr>
          <w:rFonts w:asciiTheme="minorHAnsi" w:eastAsia="Calibri" w:hAnsiTheme="minorHAnsi" w:cstheme="minorHAnsi"/>
        </w:rPr>
        <w:t xml:space="preserve"> with Bennington County’s RED</w:t>
      </w:r>
      <w:r w:rsidR="00AE3353" w:rsidRPr="00AE3353">
        <w:rPr>
          <w:rFonts w:asciiTheme="minorHAnsi" w:eastAsia="Calibri" w:hAnsiTheme="minorHAnsi" w:cstheme="minorHAnsi"/>
        </w:rPr>
        <w:t xml:space="preserve"> </w:t>
      </w:r>
    </w:p>
    <w:p w:rsidR="00B82DAD" w:rsidRPr="00A26EFB" w:rsidRDefault="00B82DAD" w:rsidP="00B82DAD">
      <w:pPr>
        <w:numPr>
          <w:ilvl w:val="1"/>
          <w:numId w:val="6"/>
        </w:numPr>
        <w:contextualSpacing/>
        <w:rPr>
          <w:rFonts w:asciiTheme="minorHAnsi" w:hAnsiTheme="minorHAnsi" w:cstheme="minorHAnsi"/>
          <w:i/>
        </w:rPr>
      </w:pPr>
      <w:r w:rsidRPr="00A26EFB">
        <w:rPr>
          <w:rFonts w:asciiTheme="minorHAnsi" w:hAnsiTheme="minorHAnsi" w:cstheme="minorHAnsi"/>
          <w:i/>
        </w:rPr>
        <w:t>Susan McMahon</w:t>
      </w:r>
    </w:p>
    <w:p w:rsidR="00B82DAD" w:rsidRPr="00A26EFB" w:rsidRDefault="00B82DAD" w:rsidP="00B82DAD">
      <w:pPr>
        <w:numPr>
          <w:ilvl w:val="1"/>
          <w:numId w:val="6"/>
        </w:numPr>
        <w:contextualSpacing/>
        <w:rPr>
          <w:rFonts w:asciiTheme="minorHAnsi" w:hAnsiTheme="minorHAnsi" w:cstheme="minorHAnsi"/>
          <w:i/>
        </w:rPr>
      </w:pPr>
      <w:r w:rsidRPr="00A26EFB">
        <w:rPr>
          <w:rFonts w:asciiTheme="minorHAnsi" w:hAnsiTheme="minorHAnsi" w:cstheme="minorHAnsi"/>
          <w:i/>
        </w:rPr>
        <w:t>Stephen Dotson</w:t>
      </w:r>
    </w:p>
    <w:p w:rsidR="008A6270" w:rsidRPr="008A6270" w:rsidRDefault="00B82DAD" w:rsidP="008A6270">
      <w:pPr>
        <w:numPr>
          <w:ilvl w:val="1"/>
          <w:numId w:val="6"/>
        </w:numPr>
        <w:contextualSpacing/>
        <w:rPr>
          <w:rFonts w:asciiTheme="minorHAnsi" w:hAnsiTheme="minorHAnsi" w:cstheme="minorHAnsi"/>
          <w:i/>
        </w:rPr>
      </w:pPr>
      <w:r w:rsidRPr="008A6270">
        <w:rPr>
          <w:rFonts w:asciiTheme="minorHAnsi" w:hAnsiTheme="minorHAnsi" w:cstheme="minorHAnsi"/>
          <w:i/>
        </w:rPr>
        <w:t>Luke Stafford</w:t>
      </w:r>
    </w:p>
    <w:p w:rsidR="00A03756" w:rsidRPr="00A03756" w:rsidRDefault="00A03756" w:rsidP="00A03756">
      <w:pPr>
        <w:rPr>
          <w:rFonts w:asciiTheme="minorHAnsi" w:eastAsia="Calibri" w:hAnsiTheme="minorHAnsi" w:cstheme="minorHAnsi"/>
        </w:rPr>
      </w:pPr>
      <w:r>
        <w:rPr>
          <w:rFonts w:asciiTheme="minorHAnsi" w:eastAsia="Calibri" w:hAnsiTheme="minorHAnsi" w:cstheme="minorHAnsi"/>
        </w:rPr>
        <w:t>CEDs data</w:t>
      </w:r>
      <w:r w:rsidR="00AE3353" w:rsidRPr="00A03756">
        <w:rPr>
          <w:rFonts w:asciiTheme="minorHAnsi" w:eastAsia="Calibri" w:hAnsiTheme="minorHAnsi" w:cstheme="minorHAnsi"/>
        </w:rPr>
        <w:t xml:space="preserve"> presentations – </w:t>
      </w:r>
      <w:r w:rsidR="00B82DAD" w:rsidRPr="00A03756">
        <w:rPr>
          <w:rFonts w:asciiTheme="minorHAnsi" w:eastAsia="Calibri" w:hAnsiTheme="minorHAnsi" w:cstheme="minorHAnsi"/>
        </w:rPr>
        <w:t xml:space="preserve">Coming to </w:t>
      </w:r>
      <w:proofErr w:type="spellStart"/>
      <w:r w:rsidR="00B82DAD" w:rsidRPr="00A03756">
        <w:rPr>
          <w:rFonts w:asciiTheme="minorHAnsi" w:eastAsia="Calibri" w:hAnsiTheme="minorHAnsi" w:cstheme="minorHAnsi"/>
        </w:rPr>
        <w:t>SeVEDS</w:t>
      </w:r>
      <w:proofErr w:type="spellEnd"/>
      <w:r w:rsidR="00B82DAD" w:rsidRPr="00A03756">
        <w:rPr>
          <w:rFonts w:asciiTheme="minorHAnsi" w:eastAsia="Calibri" w:hAnsiTheme="minorHAnsi" w:cstheme="minorHAnsi"/>
        </w:rPr>
        <w:t xml:space="preserve"> </w:t>
      </w:r>
      <w:r w:rsidR="008A6270" w:rsidRPr="00A03756">
        <w:rPr>
          <w:rFonts w:asciiTheme="minorHAnsi" w:eastAsia="Calibri" w:hAnsiTheme="minorHAnsi" w:cstheme="minorHAnsi"/>
        </w:rPr>
        <w:t>next meeting</w:t>
      </w:r>
      <w:r w:rsidR="00B82DAD" w:rsidRPr="00A03756">
        <w:rPr>
          <w:rFonts w:asciiTheme="minorHAnsi" w:eastAsia="Calibri" w:hAnsiTheme="minorHAnsi" w:cstheme="minorHAnsi"/>
        </w:rPr>
        <w:t>, a refresher on how we talked about the data for the 2014 CEDS, what was done before</w:t>
      </w:r>
      <w:r w:rsidR="008A6270" w:rsidRPr="00A03756">
        <w:rPr>
          <w:rFonts w:asciiTheme="minorHAnsi" w:eastAsia="Calibri" w:hAnsiTheme="minorHAnsi" w:cstheme="minorHAnsi"/>
        </w:rPr>
        <w:t xml:space="preserve"> and talking with other civic leaders</w:t>
      </w:r>
      <w:r>
        <w:rPr>
          <w:rFonts w:asciiTheme="minorHAnsi" w:eastAsia="Calibri" w:hAnsiTheme="minorHAnsi" w:cstheme="minorHAnsi"/>
        </w:rPr>
        <w:br/>
      </w:r>
    </w:p>
    <w:p w:rsidR="00B82DAD" w:rsidRPr="00AE3353" w:rsidRDefault="00A03756" w:rsidP="00A03756">
      <w:pPr>
        <w:rPr>
          <w:rFonts w:asciiTheme="minorHAnsi" w:hAnsiTheme="minorHAnsi" w:cstheme="minorHAnsi"/>
        </w:rPr>
      </w:pPr>
      <w:r>
        <w:rPr>
          <w:rFonts w:asciiTheme="minorHAnsi" w:eastAsia="Calibri" w:hAnsiTheme="minorHAnsi" w:cstheme="minorHAnsi"/>
        </w:rPr>
        <w:t xml:space="preserve">Meg </w:t>
      </w:r>
      <w:proofErr w:type="gramStart"/>
      <w:r>
        <w:rPr>
          <w:rFonts w:asciiTheme="minorHAnsi" w:eastAsia="Calibri" w:hAnsiTheme="minorHAnsi" w:cstheme="minorHAnsi"/>
        </w:rPr>
        <w:t>moved</w:t>
      </w:r>
      <w:proofErr w:type="gramEnd"/>
      <w:r>
        <w:rPr>
          <w:rFonts w:asciiTheme="minorHAnsi" w:eastAsia="Calibri" w:hAnsiTheme="minorHAnsi" w:cstheme="minorHAnsi"/>
        </w:rPr>
        <w:t xml:space="preserve"> and Stephen seconded to a</w:t>
      </w:r>
      <w:r w:rsidR="00AE3353" w:rsidRPr="00A03756">
        <w:rPr>
          <w:rFonts w:asciiTheme="minorHAnsi" w:eastAsia="Calibri" w:hAnsiTheme="minorHAnsi" w:cstheme="minorHAnsi"/>
        </w:rPr>
        <w:t>pprove draft CEDS calendar</w:t>
      </w:r>
      <w:r w:rsidR="00AE3353" w:rsidRPr="00A03756">
        <w:rPr>
          <w:rFonts w:asciiTheme="minorHAnsi" w:eastAsia="Calibri" w:hAnsiTheme="minorHAnsi" w:cstheme="minorHAnsi"/>
        </w:rPr>
        <w:tab/>
      </w:r>
      <w:r w:rsidR="00A26EFB">
        <w:rPr>
          <w:rFonts w:asciiTheme="minorHAnsi" w:hAnsiTheme="minorHAnsi" w:cstheme="minorHAnsi"/>
          <w:i/>
        </w:rPr>
        <w:t>APPROVED</w:t>
      </w:r>
    </w:p>
    <w:p w:rsidR="00D14753" w:rsidRPr="00A03756" w:rsidRDefault="00A03756" w:rsidP="00A03756">
      <w:pPr>
        <w:rPr>
          <w:rFonts w:asciiTheme="minorHAnsi" w:eastAsia="Calibri" w:hAnsiTheme="minorHAnsi" w:cstheme="minorHAnsi"/>
        </w:rPr>
      </w:pPr>
      <w:r>
        <w:rPr>
          <w:rFonts w:asciiTheme="minorHAnsi" w:eastAsia="Calibri" w:hAnsiTheme="minorHAnsi" w:cstheme="minorHAnsi"/>
        </w:rPr>
        <w:br/>
        <w:t>SEVEDS board members were introduced to most of</w:t>
      </w:r>
      <w:r w:rsidR="00AE3353" w:rsidRPr="00AE3353">
        <w:rPr>
          <w:rFonts w:asciiTheme="minorHAnsi" w:eastAsia="Calibri" w:hAnsiTheme="minorHAnsi" w:cstheme="minorHAnsi"/>
        </w:rPr>
        <w:t xml:space="preserve"> the BDCC staff</w:t>
      </w:r>
      <w:r>
        <w:rPr>
          <w:rFonts w:asciiTheme="minorHAnsi" w:eastAsia="Calibri" w:hAnsiTheme="minorHAnsi" w:cstheme="minorHAnsi"/>
        </w:rPr>
        <w:t xml:space="preserve">.  </w:t>
      </w:r>
      <w:r w:rsidR="00D14753">
        <w:rPr>
          <w:rFonts w:asciiTheme="minorHAnsi" w:hAnsiTheme="minorHAnsi" w:cstheme="minorHAnsi"/>
        </w:rPr>
        <w:t>Kristin</w:t>
      </w:r>
      <w:r>
        <w:rPr>
          <w:rFonts w:asciiTheme="minorHAnsi" w:hAnsiTheme="minorHAnsi" w:cstheme="minorHAnsi"/>
        </w:rPr>
        <w:t xml:space="preserve"> stayed and</w:t>
      </w:r>
      <w:r w:rsidR="00D14753">
        <w:rPr>
          <w:rFonts w:asciiTheme="minorHAnsi" w:hAnsiTheme="minorHAnsi" w:cstheme="minorHAnsi"/>
        </w:rPr>
        <w:t xml:space="preserve"> gave over view of petitioning this year, there was </w:t>
      </w:r>
      <w:r w:rsidR="00B82DAD">
        <w:rPr>
          <w:rFonts w:asciiTheme="minorHAnsi" w:hAnsiTheme="minorHAnsi" w:cstheme="minorHAnsi"/>
        </w:rPr>
        <w:t>discussion</w:t>
      </w:r>
      <w:r w:rsidR="00D14753">
        <w:rPr>
          <w:rFonts w:asciiTheme="minorHAnsi" w:hAnsiTheme="minorHAnsi" w:cstheme="minorHAnsi"/>
        </w:rPr>
        <w:t xml:space="preserve"> about Brattleboro and its difficulty </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 xml:space="preserve"> </w:t>
      </w:r>
    </w:p>
    <w:p w:rsidR="00FC21B9" w:rsidRPr="00AE3353" w:rsidRDefault="00AE3353">
      <w:pPr>
        <w:rPr>
          <w:rFonts w:asciiTheme="minorHAnsi" w:eastAsia="Calibri" w:hAnsiTheme="minorHAnsi" w:cstheme="minorHAnsi"/>
          <w:u w:val="single"/>
        </w:rPr>
      </w:pPr>
      <w:r w:rsidRPr="00AE3353">
        <w:rPr>
          <w:rFonts w:asciiTheme="minorHAnsi" w:eastAsia="Calibri" w:hAnsiTheme="minorHAnsi" w:cstheme="minorHAnsi"/>
          <w:u w:val="single"/>
        </w:rPr>
        <w:t>Substantive discussion - 70 minutes (request from last board meeting)</w:t>
      </w:r>
    </w:p>
    <w:p w:rsidR="00FC21B9" w:rsidRDefault="00AE3353">
      <w:pPr>
        <w:rPr>
          <w:rFonts w:asciiTheme="minorHAnsi" w:eastAsia="Calibri" w:hAnsiTheme="minorHAnsi" w:cstheme="minorHAnsi"/>
        </w:rPr>
      </w:pPr>
      <w:r w:rsidRPr="00AE3353">
        <w:rPr>
          <w:rFonts w:asciiTheme="minorHAnsi" w:eastAsia="Calibri" w:hAnsiTheme="minorHAnsi" w:cstheme="minorHAnsi"/>
        </w:rPr>
        <w:t xml:space="preserve">Repopulating </w:t>
      </w:r>
      <w:r>
        <w:rPr>
          <w:rFonts w:asciiTheme="minorHAnsi" w:eastAsia="Calibri" w:hAnsiTheme="minorHAnsi" w:cstheme="minorHAnsi"/>
        </w:rPr>
        <w:t>(</w:t>
      </w:r>
      <w:r w:rsidRPr="00AE3353">
        <w:rPr>
          <w:rFonts w:asciiTheme="minorHAnsi" w:eastAsia="Calibri" w:hAnsiTheme="minorHAnsi" w:cstheme="minorHAnsi"/>
        </w:rPr>
        <w:t>Southern</w:t>
      </w:r>
      <w:r>
        <w:rPr>
          <w:rFonts w:asciiTheme="minorHAnsi" w:eastAsia="Calibri" w:hAnsiTheme="minorHAnsi" w:cstheme="minorHAnsi"/>
        </w:rPr>
        <w:t>)(rural)</w:t>
      </w:r>
      <w:r w:rsidRPr="00AE3353">
        <w:rPr>
          <w:rFonts w:asciiTheme="minorHAnsi" w:eastAsia="Calibri" w:hAnsiTheme="minorHAnsi" w:cstheme="minorHAnsi"/>
        </w:rPr>
        <w:t xml:space="preserve"> Vermont </w:t>
      </w:r>
      <w:r w:rsidR="00253DB8">
        <w:rPr>
          <w:rFonts w:asciiTheme="minorHAnsi" w:eastAsia="Calibri" w:hAnsiTheme="minorHAnsi" w:cstheme="minorHAnsi"/>
        </w:rPr>
        <w:t>presentation</w:t>
      </w:r>
    </w:p>
    <w:p w:rsidR="00A26EFB" w:rsidRPr="00253DB8" w:rsidRDefault="00253DB8" w:rsidP="00253DB8">
      <w:pPr>
        <w:rPr>
          <w:rFonts w:asciiTheme="minorHAnsi" w:eastAsia="Calibri" w:hAnsiTheme="minorHAnsi" w:cstheme="minorHAnsi"/>
        </w:rPr>
      </w:pPr>
      <w:r>
        <w:rPr>
          <w:rFonts w:asciiTheme="minorHAnsi" w:eastAsia="Calibri" w:hAnsiTheme="minorHAnsi" w:cstheme="minorHAnsi"/>
        </w:rPr>
        <w:t xml:space="preserve">Feedback from board: </w:t>
      </w:r>
      <w:r w:rsidR="00A26EFB" w:rsidRPr="00253DB8">
        <w:rPr>
          <w:rFonts w:asciiTheme="minorHAnsi" w:eastAsia="Calibri" w:hAnsiTheme="minorHAnsi" w:cstheme="minorHAnsi"/>
        </w:rPr>
        <w:t xml:space="preserve">If giving to public, take out definition of population that includes “colonization” </w:t>
      </w:r>
    </w:p>
    <w:p w:rsidR="00A26EFB" w:rsidRPr="00253DB8" w:rsidRDefault="00A26EFB" w:rsidP="00253DB8">
      <w:pPr>
        <w:rPr>
          <w:rFonts w:asciiTheme="minorHAnsi" w:eastAsia="Calibri" w:hAnsiTheme="minorHAnsi" w:cstheme="minorHAnsi"/>
        </w:rPr>
      </w:pPr>
      <w:r w:rsidRPr="00253DB8">
        <w:rPr>
          <w:rFonts w:asciiTheme="minorHAnsi" w:eastAsia="Calibri" w:hAnsiTheme="minorHAnsi" w:cstheme="minorHAnsi"/>
        </w:rPr>
        <w:t xml:space="preserve">How are we defining rural? USDA? EPA? Density? By county? Be clear of our source </w:t>
      </w:r>
    </w:p>
    <w:p w:rsidR="00A26EFB" w:rsidRPr="00253DB8" w:rsidRDefault="00A26EFB" w:rsidP="00253DB8">
      <w:pPr>
        <w:rPr>
          <w:rFonts w:asciiTheme="minorHAnsi" w:eastAsia="Calibri" w:hAnsiTheme="minorHAnsi" w:cstheme="minorHAnsi"/>
        </w:rPr>
      </w:pPr>
      <w:r w:rsidRPr="00253DB8">
        <w:rPr>
          <w:rFonts w:asciiTheme="minorHAnsi" w:eastAsia="Calibri" w:hAnsiTheme="minorHAnsi" w:cstheme="minorHAnsi"/>
        </w:rPr>
        <w:t xml:space="preserve">200-year population: </w:t>
      </w:r>
      <w:proofErr w:type="gramStart"/>
      <w:r w:rsidRPr="00253DB8">
        <w:rPr>
          <w:rFonts w:asciiTheme="minorHAnsi" w:eastAsia="Calibri" w:hAnsiTheme="minorHAnsi" w:cstheme="minorHAnsi"/>
        </w:rPr>
        <w:t>So</w:t>
      </w:r>
      <w:proofErr w:type="gramEnd"/>
      <w:r w:rsidRPr="00253DB8">
        <w:rPr>
          <w:rFonts w:asciiTheme="minorHAnsi" w:eastAsia="Calibri" w:hAnsiTheme="minorHAnsi" w:cstheme="minorHAnsi"/>
        </w:rPr>
        <w:t xml:space="preserve"> what? What does it mean to me? What are the implications of a stagnate population? </w:t>
      </w:r>
      <w:r w:rsidR="00631B19" w:rsidRPr="00253DB8">
        <w:rPr>
          <w:rFonts w:asciiTheme="minorHAnsi" w:eastAsia="Calibri" w:hAnsiTheme="minorHAnsi" w:cstheme="minorHAnsi"/>
        </w:rPr>
        <w:t>Insert sources of revenue to show what happens when the population ages? FLAT IS BAD. What does the VT population trend look like over 200 years?</w:t>
      </w:r>
    </w:p>
    <w:p w:rsidR="00631B19" w:rsidRPr="00253DB8" w:rsidRDefault="009F0EA3" w:rsidP="00253DB8">
      <w:pPr>
        <w:rPr>
          <w:rFonts w:asciiTheme="minorHAnsi" w:eastAsia="Calibri" w:hAnsiTheme="minorHAnsi" w:cstheme="minorHAnsi"/>
        </w:rPr>
      </w:pPr>
      <w:r w:rsidRPr="00253DB8">
        <w:rPr>
          <w:rFonts w:asciiTheme="minorHAnsi" w:eastAsia="Calibri" w:hAnsiTheme="minorHAnsi" w:cstheme="minorHAnsi"/>
        </w:rPr>
        <w:t>Transition slide before “where do new people come from?”</w:t>
      </w:r>
    </w:p>
    <w:p w:rsidR="00253DB8" w:rsidRDefault="009F0EA3" w:rsidP="00253DB8">
      <w:pPr>
        <w:rPr>
          <w:rFonts w:asciiTheme="minorHAnsi" w:eastAsia="Calibri" w:hAnsiTheme="minorHAnsi" w:cstheme="minorHAnsi"/>
        </w:rPr>
      </w:pPr>
      <w:r w:rsidRPr="00253DB8">
        <w:rPr>
          <w:rFonts w:asciiTheme="minorHAnsi" w:eastAsia="Calibri" w:hAnsiTheme="minorHAnsi" w:cstheme="minorHAnsi"/>
        </w:rPr>
        <w:t xml:space="preserve">Lots to learn from Asheville, NC </w:t>
      </w:r>
    </w:p>
    <w:p w:rsidR="009F0EA3" w:rsidRPr="00253DB8" w:rsidRDefault="009F0EA3" w:rsidP="00253DB8">
      <w:pPr>
        <w:rPr>
          <w:rFonts w:asciiTheme="minorHAnsi" w:eastAsia="Calibri" w:hAnsiTheme="minorHAnsi" w:cstheme="minorHAnsi"/>
        </w:rPr>
      </w:pPr>
      <w:r w:rsidRPr="00253DB8">
        <w:rPr>
          <w:rFonts w:asciiTheme="minorHAnsi" w:eastAsia="Calibri" w:hAnsiTheme="minorHAnsi" w:cstheme="minorHAnsi"/>
        </w:rPr>
        <w:t>Detailed map on the “Total Net Migration Flows”</w:t>
      </w:r>
    </w:p>
    <w:p w:rsidR="00161B59" w:rsidRPr="00253DB8" w:rsidRDefault="00161B59" w:rsidP="00253DB8">
      <w:pPr>
        <w:rPr>
          <w:rFonts w:asciiTheme="minorHAnsi" w:eastAsia="Calibri" w:hAnsiTheme="minorHAnsi" w:cstheme="minorHAnsi"/>
        </w:rPr>
      </w:pPr>
      <w:r w:rsidRPr="00253DB8">
        <w:rPr>
          <w:rFonts w:asciiTheme="minorHAnsi" w:eastAsia="Calibri" w:hAnsiTheme="minorHAnsi" w:cstheme="minorHAnsi"/>
        </w:rPr>
        <w:t>ACS has a large +/- so better to look at over time</w:t>
      </w:r>
    </w:p>
    <w:p w:rsidR="00161B59" w:rsidRPr="00253DB8" w:rsidRDefault="00C7155A" w:rsidP="00253DB8">
      <w:pPr>
        <w:rPr>
          <w:rFonts w:asciiTheme="minorHAnsi" w:eastAsia="Calibri" w:hAnsiTheme="minorHAnsi" w:cstheme="minorHAnsi"/>
        </w:rPr>
      </w:pPr>
      <w:r w:rsidRPr="00253DB8">
        <w:rPr>
          <w:rFonts w:asciiTheme="minorHAnsi" w:eastAsia="Calibri" w:hAnsiTheme="minorHAnsi" w:cstheme="minorHAnsi"/>
        </w:rPr>
        <w:t>Once people immigrant to NYC, an we then suck them from there as oppose to going to foreign country. But then when they get here, where do the live? HOUSING!</w:t>
      </w:r>
    </w:p>
    <w:p w:rsidR="00C7155A" w:rsidRPr="00253DB8" w:rsidRDefault="00C7155A" w:rsidP="00253DB8">
      <w:pPr>
        <w:rPr>
          <w:rFonts w:asciiTheme="minorHAnsi" w:eastAsia="Calibri" w:hAnsiTheme="minorHAnsi" w:cstheme="minorHAnsi"/>
        </w:rPr>
      </w:pPr>
      <w:r w:rsidRPr="00253DB8">
        <w:rPr>
          <w:rFonts w:asciiTheme="minorHAnsi" w:eastAsia="Calibri" w:hAnsiTheme="minorHAnsi" w:cstheme="minorHAnsi"/>
        </w:rPr>
        <w:t>Ask Hermitage on how they were able to get a large PR population to move here?</w:t>
      </w:r>
    </w:p>
    <w:p w:rsidR="00C7155A" w:rsidRPr="00253DB8" w:rsidRDefault="00C7155A" w:rsidP="00253DB8">
      <w:pPr>
        <w:rPr>
          <w:rFonts w:asciiTheme="minorHAnsi" w:eastAsia="Calibri" w:hAnsiTheme="minorHAnsi" w:cstheme="minorHAnsi"/>
        </w:rPr>
      </w:pPr>
      <w:r w:rsidRPr="00253DB8">
        <w:rPr>
          <w:rFonts w:asciiTheme="minorHAnsi" w:eastAsia="Calibri" w:hAnsiTheme="minorHAnsi" w:cstheme="minorHAnsi"/>
        </w:rPr>
        <w:lastRenderedPageBreak/>
        <w:t>The high schools look very different than they have in the past; look to the high schools for a source?</w:t>
      </w:r>
    </w:p>
    <w:p w:rsidR="00C7155A" w:rsidRDefault="00C7155A" w:rsidP="00161B59">
      <w:pPr>
        <w:pStyle w:val="ListParagraph"/>
        <w:numPr>
          <w:ilvl w:val="0"/>
          <w:numId w:val="9"/>
        </w:numPr>
        <w:rPr>
          <w:rFonts w:asciiTheme="minorHAnsi" w:eastAsia="Calibri" w:hAnsiTheme="minorHAnsi" w:cstheme="minorHAnsi"/>
        </w:rPr>
      </w:pPr>
      <w:r>
        <w:rPr>
          <w:rFonts w:asciiTheme="minorHAnsi" w:eastAsia="Calibri" w:hAnsiTheme="minorHAnsi" w:cstheme="minorHAnsi"/>
        </w:rPr>
        <w:t>Slide of where immigrants are leaving to move to the US</w:t>
      </w:r>
    </w:p>
    <w:p w:rsidR="00C7155A" w:rsidRDefault="0012052E" w:rsidP="00161B59">
      <w:pPr>
        <w:pStyle w:val="ListParagraph"/>
        <w:numPr>
          <w:ilvl w:val="0"/>
          <w:numId w:val="9"/>
        </w:numPr>
        <w:rPr>
          <w:rFonts w:asciiTheme="minorHAnsi" w:eastAsia="Calibri" w:hAnsiTheme="minorHAnsi" w:cstheme="minorHAnsi"/>
        </w:rPr>
      </w:pPr>
      <w:r>
        <w:rPr>
          <w:rFonts w:asciiTheme="minorHAnsi" w:eastAsia="Calibri" w:hAnsiTheme="minorHAnsi" w:cstheme="minorHAnsi"/>
        </w:rPr>
        <w:t>If CNS, Hermitage are putting staffing towards bringing</w:t>
      </w:r>
    </w:p>
    <w:p w:rsidR="0012052E" w:rsidRDefault="0012052E" w:rsidP="00161B59">
      <w:pPr>
        <w:pStyle w:val="ListParagraph"/>
        <w:numPr>
          <w:ilvl w:val="0"/>
          <w:numId w:val="9"/>
        </w:numPr>
        <w:rPr>
          <w:rFonts w:asciiTheme="minorHAnsi" w:eastAsia="Calibri" w:hAnsiTheme="minorHAnsi" w:cstheme="minorHAnsi"/>
        </w:rPr>
      </w:pPr>
      <w:r>
        <w:rPr>
          <w:rFonts w:asciiTheme="minorHAnsi" w:eastAsia="Calibri" w:hAnsiTheme="minorHAnsi" w:cstheme="minorHAnsi"/>
        </w:rPr>
        <w:t xml:space="preserve">Diversity Committee (Susan) looking at how to recruit diverse workforce </w:t>
      </w:r>
    </w:p>
    <w:p w:rsidR="0012052E" w:rsidRDefault="0012052E" w:rsidP="00161B59">
      <w:pPr>
        <w:pStyle w:val="ListParagraph"/>
        <w:numPr>
          <w:ilvl w:val="0"/>
          <w:numId w:val="9"/>
        </w:numPr>
        <w:rPr>
          <w:rFonts w:asciiTheme="minorHAnsi" w:eastAsia="Calibri" w:hAnsiTheme="minorHAnsi" w:cstheme="minorHAnsi"/>
        </w:rPr>
      </w:pPr>
      <w:r>
        <w:rPr>
          <w:rFonts w:asciiTheme="minorHAnsi" w:eastAsia="Calibri" w:hAnsiTheme="minorHAnsi" w:cstheme="minorHAnsi"/>
        </w:rPr>
        <w:t xml:space="preserve">Keep colleges students here—a CLEAR FRANK invitation (what kind of language are do we use?) </w:t>
      </w:r>
    </w:p>
    <w:p w:rsidR="0012052E" w:rsidRDefault="0012052E" w:rsidP="0012052E">
      <w:pPr>
        <w:rPr>
          <w:rFonts w:asciiTheme="minorHAnsi" w:eastAsia="Calibri" w:hAnsiTheme="minorHAnsi" w:cstheme="minorHAnsi"/>
        </w:rPr>
      </w:pPr>
    </w:p>
    <w:p w:rsidR="0012052E" w:rsidRPr="0012052E" w:rsidRDefault="0012052E" w:rsidP="0012052E">
      <w:pPr>
        <w:rPr>
          <w:rFonts w:asciiTheme="minorHAnsi" w:eastAsia="Calibri" w:hAnsiTheme="minorHAnsi" w:cstheme="minorHAnsi"/>
          <w:b/>
          <w:i/>
          <w:u w:val="single"/>
        </w:rPr>
      </w:pPr>
      <w:r w:rsidRPr="0012052E">
        <w:rPr>
          <w:rFonts w:asciiTheme="minorHAnsi" w:eastAsia="Calibri" w:hAnsiTheme="minorHAnsi" w:cstheme="minorHAnsi"/>
          <w:b/>
          <w:i/>
          <w:u w:val="single"/>
        </w:rPr>
        <w:t>Questions</w:t>
      </w:r>
      <w:r>
        <w:rPr>
          <w:rFonts w:asciiTheme="minorHAnsi" w:eastAsia="Calibri" w:hAnsiTheme="minorHAnsi" w:cstheme="minorHAnsi"/>
          <w:b/>
          <w:i/>
          <w:u w:val="single"/>
        </w:rPr>
        <w:t>/comments</w:t>
      </w:r>
      <w:r w:rsidRPr="0012052E">
        <w:rPr>
          <w:rFonts w:asciiTheme="minorHAnsi" w:eastAsia="Calibri" w:hAnsiTheme="minorHAnsi" w:cstheme="minorHAnsi"/>
          <w:b/>
          <w:i/>
          <w:u w:val="single"/>
        </w:rPr>
        <w:t>:</w:t>
      </w:r>
    </w:p>
    <w:p w:rsidR="0012052E" w:rsidRPr="008E4C70" w:rsidRDefault="0012052E" w:rsidP="008E4C70">
      <w:pPr>
        <w:pStyle w:val="ListParagraph"/>
        <w:numPr>
          <w:ilvl w:val="0"/>
          <w:numId w:val="11"/>
        </w:numPr>
        <w:rPr>
          <w:rFonts w:asciiTheme="minorHAnsi" w:eastAsia="Calibri" w:hAnsiTheme="minorHAnsi" w:cstheme="minorHAnsi"/>
        </w:rPr>
      </w:pPr>
      <w:r w:rsidRPr="008E4C70">
        <w:rPr>
          <w:rFonts w:asciiTheme="minorHAnsi" w:eastAsia="Calibri" w:hAnsiTheme="minorHAnsi" w:cstheme="minorHAnsi"/>
        </w:rPr>
        <w:t xml:space="preserve">How do we work with who already here? -recruitment </w:t>
      </w:r>
    </w:p>
    <w:p w:rsidR="0012052E" w:rsidRPr="008E4C70" w:rsidRDefault="0012052E" w:rsidP="008E4C70">
      <w:pPr>
        <w:pStyle w:val="ListParagraph"/>
        <w:numPr>
          <w:ilvl w:val="0"/>
          <w:numId w:val="11"/>
        </w:numPr>
        <w:rPr>
          <w:rFonts w:asciiTheme="minorHAnsi" w:eastAsia="Calibri" w:hAnsiTheme="minorHAnsi" w:cstheme="minorHAnsi"/>
        </w:rPr>
      </w:pPr>
      <w:r w:rsidRPr="008E4C70">
        <w:rPr>
          <w:rFonts w:asciiTheme="minorHAnsi" w:eastAsia="Calibri" w:hAnsiTheme="minorHAnsi" w:cstheme="minorHAnsi"/>
        </w:rPr>
        <w:t>How do we draw Vermonters back to the state?</w:t>
      </w:r>
    </w:p>
    <w:p w:rsidR="0012052E" w:rsidRPr="008E4C70" w:rsidRDefault="0012052E" w:rsidP="008E4C70">
      <w:pPr>
        <w:pStyle w:val="ListParagraph"/>
        <w:numPr>
          <w:ilvl w:val="0"/>
          <w:numId w:val="11"/>
        </w:numPr>
        <w:rPr>
          <w:rFonts w:asciiTheme="minorHAnsi" w:eastAsia="Calibri" w:hAnsiTheme="minorHAnsi" w:cstheme="minorHAnsi"/>
        </w:rPr>
      </w:pPr>
      <w:r w:rsidRPr="008E4C70">
        <w:rPr>
          <w:rFonts w:asciiTheme="minorHAnsi" w:eastAsia="Calibri" w:hAnsiTheme="minorHAnsi" w:cstheme="minorHAnsi"/>
        </w:rPr>
        <w:t>What is the profile of the people coming to VT?</w:t>
      </w:r>
    </w:p>
    <w:p w:rsidR="0012052E" w:rsidRPr="008E4C70" w:rsidRDefault="0012052E" w:rsidP="008E4C70">
      <w:pPr>
        <w:pStyle w:val="ListParagraph"/>
        <w:numPr>
          <w:ilvl w:val="0"/>
          <w:numId w:val="11"/>
        </w:numPr>
        <w:rPr>
          <w:rFonts w:asciiTheme="minorHAnsi" w:eastAsia="Calibri" w:hAnsiTheme="minorHAnsi" w:cstheme="minorHAnsi"/>
        </w:rPr>
      </w:pPr>
      <w:r w:rsidRPr="008E4C70">
        <w:rPr>
          <w:rFonts w:asciiTheme="minorHAnsi" w:eastAsia="Calibri" w:hAnsiTheme="minorHAnsi" w:cstheme="minorHAnsi"/>
        </w:rPr>
        <w:t>Are there other areas that have strategies for immigration to learn from?</w:t>
      </w:r>
    </w:p>
    <w:p w:rsidR="0012052E" w:rsidRPr="008E4C70" w:rsidRDefault="0012052E" w:rsidP="008E4C70">
      <w:pPr>
        <w:pStyle w:val="ListParagraph"/>
        <w:numPr>
          <w:ilvl w:val="0"/>
          <w:numId w:val="11"/>
        </w:numPr>
        <w:rPr>
          <w:rFonts w:asciiTheme="minorHAnsi" w:eastAsia="Calibri" w:hAnsiTheme="minorHAnsi" w:cstheme="minorHAnsi"/>
        </w:rPr>
      </w:pPr>
      <w:r w:rsidRPr="008E4C70">
        <w:rPr>
          <w:rFonts w:asciiTheme="minorHAnsi" w:eastAsia="Calibri" w:hAnsiTheme="minorHAnsi" w:cstheme="minorHAnsi"/>
        </w:rPr>
        <w:t>Why does this matter—what are the downsides to depopulation? WHAT IS THE TAKEHOME MESSAGE?</w:t>
      </w:r>
    </w:p>
    <w:p w:rsidR="0012052E" w:rsidRPr="008E4C70" w:rsidRDefault="0012052E" w:rsidP="008E4C70">
      <w:pPr>
        <w:pStyle w:val="ListParagraph"/>
        <w:numPr>
          <w:ilvl w:val="0"/>
          <w:numId w:val="11"/>
        </w:numPr>
        <w:rPr>
          <w:rFonts w:asciiTheme="minorHAnsi" w:eastAsia="Calibri" w:hAnsiTheme="minorHAnsi" w:cstheme="minorHAnsi"/>
        </w:rPr>
      </w:pPr>
      <w:r w:rsidRPr="008E4C70">
        <w:rPr>
          <w:rFonts w:asciiTheme="minorHAnsi" w:eastAsia="Calibri" w:hAnsiTheme="minorHAnsi" w:cstheme="minorHAnsi"/>
        </w:rPr>
        <w:t>Too much information, what can really catch people and make point? (</w:t>
      </w:r>
      <w:proofErr w:type="spellStart"/>
      <w:r w:rsidRPr="008E4C70">
        <w:rPr>
          <w:rFonts w:asciiTheme="minorHAnsi" w:eastAsia="Calibri" w:hAnsiTheme="minorHAnsi" w:cstheme="minorHAnsi"/>
        </w:rPr>
        <w:t>Shaws</w:t>
      </w:r>
      <w:proofErr w:type="spellEnd"/>
      <w:r w:rsidRPr="008E4C70">
        <w:rPr>
          <w:rFonts w:asciiTheme="minorHAnsi" w:eastAsia="Calibri" w:hAnsiTheme="minorHAnsi" w:cstheme="minorHAnsi"/>
        </w:rPr>
        <w:t xml:space="preserve"> jobs slide is good, not NYT one</w:t>
      </w:r>
      <w:r w:rsidRPr="0012052E">
        <w:sym w:font="Wingdings" w:char="F0E0"/>
      </w:r>
      <w:r w:rsidRPr="008E4C70">
        <w:rPr>
          <w:rFonts w:asciiTheme="minorHAnsi" w:eastAsia="Calibri" w:hAnsiTheme="minorHAnsi" w:cstheme="minorHAnsi"/>
        </w:rPr>
        <w:t>concrete examples of SO MANY JOBS)</w:t>
      </w:r>
    </w:p>
    <w:p w:rsidR="0012052E" w:rsidRPr="008E4C70" w:rsidRDefault="0012052E" w:rsidP="008E4C70">
      <w:pPr>
        <w:pStyle w:val="ListParagraph"/>
        <w:numPr>
          <w:ilvl w:val="0"/>
          <w:numId w:val="11"/>
        </w:numPr>
        <w:rPr>
          <w:rFonts w:asciiTheme="minorHAnsi" w:eastAsia="Calibri" w:hAnsiTheme="minorHAnsi" w:cstheme="minorHAnsi"/>
        </w:rPr>
      </w:pPr>
      <w:r w:rsidRPr="008E4C70">
        <w:rPr>
          <w:rFonts w:asciiTheme="minorHAnsi" w:eastAsia="Calibri" w:hAnsiTheme="minorHAnsi" w:cstheme="minorHAnsi"/>
        </w:rPr>
        <w:t>When do we start adding strategies to this presentation to gather feedback?</w:t>
      </w:r>
    </w:p>
    <w:p w:rsidR="004F4AB9" w:rsidRPr="008E4C70" w:rsidRDefault="004F4AB9" w:rsidP="008E4C70">
      <w:pPr>
        <w:pStyle w:val="ListParagraph"/>
        <w:numPr>
          <w:ilvl w:val="0"/>
          <w:numId w:val="11"/>
        </w:numPr>
        <w:rPr>
          <w:rFonts w:asciiTheme="minorHAnsi" w:eastAsia="Calibri" w:hAnsiTheme="minorHAnsi" w:cstheme="minorHAnsi"/>
        </w:rPr>
      </w:pPr>
      <w:r w:rsidRPr="008E4C70">
        <w:rPr>
          <w:rFonts w:asciiTheme="minorHAnsi" w:eastAsia="Calibri" w:hAnsiTheme="minorHAnsi" w:cstheme="minorHAnsi"/>
        </w:rPr>
        <w:t xml:space="preserve">How do you get a shared sense of urgency? </w:t>
      </w:r>
    </w:p>
    <w:p w:rsidR="004F4AB9" w:rsidRDefault="004F4AB9" w:rsidP="0012052E">
      <w:pPr>
        <w:rPr>
          <w:rFonts w:asciiTheme="minorHAnsi" w:eastAsia="Calibri" w:hAnsiTheme="minorHAnsi" w:cstheme="minorHAnsi"/>
        </w:rPr>
      </w:pPr>
    </w:p>
    <w:p w:rsidR="004F4AB9" w:rsidRPr="008E4C70" w:rsidRDefault="004F4AB9" w:rsidP="008E4C70">
      <w:pPr>
        <w:pStyle w:val="ListParagraph"/>
        <w:numPr>
          <w:ilvl w:val="0"/>
          <w:numId w:val="11"/>
        </w:numPr>
        <w:rPr>
          <w:rFonts w:asciiTheme="minorHAnsi" w:eastAsia="Calibri" w:hAnsiTheme="minorHAnsi" w:cstheme="minorHAnsi"/>
        </w:rPr>
      </w:pPr>
      <w:proofErr w:type="spellStart"/>
      <w:r w:rsidRPr="008E4C70">
        <w:rPr>
          <w:rFonts w:asciiTheme="minorHAnsi" w:eastAsia="Calibri" w:hAnsiTheme="minorHAnsi" w:cstheme="minorHAnsi"/>
        </w:rPr>
        <w:t>SeVEDS</w:t>
      </w:r>
      <w:proofErr w:type="spellEnd"/>
      <w:r w:rsidRPr="008E4C70">
        <w:rPr>
          <w:rFonts w:asciiTheme="minorHAnsi" w:eastAsia="Calibri" w:hAnsiTheme="minorHAnsi" w:cstheme="minorHAnsi"/>
        </w:rPr>
        <w:t xml:space="preserve"> need to focus on starting to talk about strategies (what would we like to see? What is working?)</w:t>
      </w:r>
    </w:p>
    <w:p w:rsidR="004F4AB9" w:rsidRDefault="004F4AB9" w:rsidP="0012052E">
      <w:pPr>
        <w:rPr>
          <w:rFonts w:asciiTheme="minorHAnsi" w:eastAsia="Calibri" w:hAnsiTheme="minorHAnsi" w:cstheme="minorHAnsi"/>
        </w:rPr>
      </w:pPr>
      <w:r>
        <w:rPr>
          <w:rFonts w:asciiTheme="minorHAnsi" w:eastAsia="Calibri" w:hAnsiTheme="minorHAnsi" w:cstheme="minorHAnsi"/>
        </w:rPr>
        <w:t xml:space="preserve"> </w:t>
      </w:r>
    </w:p>
    <w:p w:rsidR="0012052E" w:rsidRPr="0012052E" w:rsidRDefault="0012052E" w:rsidP="0012052E">
      <w:pPr>
        <w:rPr>
          <w:rFonts w:asciiTheme="minorHAnsi" w:eastAsia="Calibri" w:hAnsiTheme="minorHAnsi" w:cstheme="minorHAnsi"/>
        </w:rPr>
      </w:pP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 xml:space="preserve"> </w:t>
      </w:r>
    </w:p>
    <w:p w:rsidR="00FC21B9" w:rsidRPr="00AE3353" w:rsidRDefault="00AE3353">
      <w:pPr>
        <w:rPr>
          <w:rFonts w:asciiTheme="minorHAnsi" w:eastAsia="Calibri" w:hAnsiTheme="minorHAnsi" w:cstheme="minorHAnsi"/>
          <w:b/>
        </w:rPr>
      </w:pPr>
      <w:r w:rsidRPr="00AE3353">
        <w:rPr>
          <w:rFonts w:asciiTheme="minorHAnsi" w:eastAsia="Calibri" w:hAnsiTheme="minorHAnsi" w:cstheme="minorHAnsi"/>
          <w:b/>
        </w:rPr>
        <w:t>Important Upcoming dates:</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YP Retreat - Sunday November 19</w:t>
      </w:r>
    </w:p>
    <w:p w:rsidR="00FC21B9" w:rsidRPr="00AE3353" w:rsidRDefault="00AE3353">
      <w:pPr>
        <w:rPr>
          <w:rFonts w:asciiTheme="minorHAnsi" w:eastAsia="Calibri" w:hAnsiTheme="minorHAnsi" w:cstheme="minorHAnsi"/>
          <w:vertAlign w:val="superscript"/>
        </w:rPr>
      </w:pPr>
      <w:proofErr w:type="spellStart"/>
      <w:r w:rsidRPr="00AE3353">
        <w:rPr>
          <w:rFonts w:asciiTheme="minorHAnsi" w:eastAsia="Calibri" w:hAnsiTheme="minorHAnsi" w:cstheme="minorHAnsi"/>
        </w:rPr>
        <w:t>SeVEDS</w:t>
      </w:r>
      <w:proofErr w:type="spellEnd"/>
      <w:r w:rsidRPr="00AE3353">
        <w:rPr>
          <w:rFonts w:asciiTheme="minorHAnsi" w:eastAsia="Calibri" w:hAnsiTheme="minorHAnsi" w:cstheme="minorHAnsi"/>
        </w:rPr>
        <w:t xml:space="preserve"> Board Meeting - Thursday December 21</w:t>
      </w:r>
      <w:r w:rsidRPr="00AE3353">
        <w:rPr>
          <w:rFonts w:asciiTheme="minorHAnsi" w:eastAsia="Calibri" w:hAnsiTheme="minorHAnsi" w:cstheme="minorHAnsi"/>
          <w:vertAlign w:val="superscript"/>
        </w:rPr>
        <w:t>st</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Southern Vermont Economic Development Summit – May 30th</w:t>
      </w:r>
    </w:p>
    <w:p w:rsidR="00FC21B9" w:rsidRPr="00AE3353" w:rsidRDefault="00AE3353">
      <w:pPr>
        <w:rPr>
          <w:rFonts w:asciiTheme="minorHAnsi" w:eastAsia="Calibri" w:hAnsiTheme="minorHAnsi" w:cstheme="minorHAnsi"/>
          <w:highlight w:val="white"/>
        </w:rPr>
      </w:pPr>
      <w:r w:rsidRPr="00AE3353">
        <w:rPr>
          <w:rFonts w:asciiTheme="minorHAnsi" w:eastAsia="Calibri" w:hAnsiTheme="minorHAnsi" w:cstheme="minorHAnsi"/>
          <w:highlight w:val="white"/>
        </w:rPr>
        <w:t xml:space="preserve"> </w:t>
      </w:r>
      <w:r w:rsidRPr="00AE3353">
        <w:rPr>
          <w:rFonts w:asciiTheme="minorHAnsi" w:eastAsia="Calibri" w:hAnsiTheme="minorHAnsi" w:cstheme="minorHAnsi"/>
          <w:highlight w:val="white"/>
        </w:rPr>
        <w:tab/>
        <w:t xml:space="preserve">     </w:t>
      </w:r>
      <w:r w:rsidRPr="00AE3353">
        <w:rPr>
          <w:rFonts w:asciiTheme="minorHAnsi" w:eastAsia="Calibri" w:hAnsiTheme="minorHAnsi" w:cstheme="minorHAnsi"/>
          <w:highlight w:val="white"/>
        </w:rPr>
        <w:tab/>
        <w:t xml:space="preserve">          </w:t>
      </w:r>
      <w:r w:rsidRPr="00AE3353">
        <w:rPr>
          <w:rFonts w:asciiTheme="minorHAnsi" w:eastAsia="Calibri" w:hAnsiTheme="minorHAnsi" w:cstheme="minorHAnsi"/>
          <w:highlight w:val="white"/>
        </w:rPr>
        <w:tab/>
      </w:r>
    </w:p>
    <w:p w:rsidR="00FC21B9" w:rsidRPr="00AE3353" w:rsidRDefault="00AE3353">
      <w:pPr>
        <w:rPr>
          <w:rFonts w:asciiTheme="minorHAnsi" w:hAnsiTheme="minorHAnsi" w:cstheme="minorHAnsi"/>
        </w:rPr>
      </w:pPr>
      <w:r w:rsidRPr="00AE3353">
        <w:rPr>
          <w:rFonts w:asciiTheme="minorHAnsi" w:hAnsiTheme="minorHAnsi" w:cstheme="minorHAnsi"/>
        </w:rPr>
        <w:t xml:space="preserve"> </w:t>
      </w:r>
    </w:p>
    <w:p w:rsidR="00FC21B9" w:rsidRPr="00AE3353" w:rsidRDefault="00AE3353">
      <w:pPr>
        <w:rPr>
          <w:rFonts w:asciiTheme="minorHAnsi" w:hAnsiTheme="minorHAnsi" w:cstheme="minorHAnsi"/>
          <w:b/>
        </w:rPr>
      </w:pPr>
      <w:r w:rsidRPr="00AE3353">
        <w:rPr>
          <w:rFonts w:asciiTheme="minorHAnsi" w:hAnsiTheme="minorHAnsi" w:cstheme="minorHAnsi"/>
          <w:b/>
        </w:rPr>
        <w:t>Staff Updates:</w:t>
      </w:r>
    </w:p>
    <w:p w:rsidR="00FC21B9" w:rsidRPr="00AE3353" w:rsidRDefault="00AE3353">
      <w:pPr>
        <w:rPr>
          <w:rFonts w:asciiTheme="minorHAnsi" w:eastAsia="Calibri" w:hAnsiTheme="minorHAnsi" w:cstheme="minorHAnsi"/>
          <w:b/>
        </w:rPr>
      </w:pPr>
      <w:r w:rsidRPr="00AE3353">
        <w:rPr>
          <w:rFonts w:asciiTheme="minorHAnsi" w:eastAsia="Calibri" w:hAnsiTheme="minorHAnsi" w:cstheme="minorHAnsi"/>
          <w:b/>
        </w:rPr>
        <w:t xml:space="preserve"> </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b/>
        </w:rPr>
        <w:t>SVEP Update</w:t>
      </w:r>
      <w:r w:rsidRPr="00AE3353">
        <w:rPr>
          <w:rFonts w:asciiTheme="minorHAnsi" w:eastAsia="Calibri" w:hAnsiTheme="minorHAnsi" w:cstheme="minorHAnsi"/>
        </w:rPr>
        <w:t xml:space="preserve"> -</w:t>
      </w:r>
    </w:p>
    <w:p w:rsidR="00FC21B9" w:rsidRPr="00AE3353" w:rsidRDefault="00AE3353">
      <w:pPr>
        <w:numPr>
          <w:ilvl w:val="0"/>
          <w:numId w:val="2"/>
        </w:numPr>
        <w:contextualSpacing/>
        <w:rPr>
          <w:rFonts w:asciiTheme="minorHAnsi" w:eastAsia="Calibri" w:hAnsiTheme="minorHAnsi" w:cstheme="minorHAnsi"/>
        </w:rPr>
      </w:pPr>
      <w:r w:rsidRPr="00AE3353">
        <w:rPr>
          <w:rFonts w:asciiTheme="minorHAnsi" w:eastAsia="Calibri" w:hAnsiTheme="minorHAnsi" w:cstheme="minorHAnsi"/>
        </w:rPr>
        <w:t>Financing Working Landscapes conference had over 60 attendees, with great feedback from attendees and providers</w:t>
      </w:r>
    </w:p>
    <w:p w:rsidR="00FC21B9" w:rsidRPr="00AE3353" w:rsidRDefault="00AE3353">
      <w:pPr>
        <w:numPr>
          <w:ilvl w:val="0"/>
          <w:numId w:val="2"/>
        </w:numPr>
        <w:contextualSpacing/>
        <w:rPr>
          <w:rFonts w:asciiTheme="minorHAnsi" w:eastAsia="Calibri" w:hAnsiTheme="minorHAnsi" w:cstheme="minorHAnsi"/>
        </w:rPr>
      </w:pPr>
      <w:r w:rsidRPr="00AE3353">
        <w:rPr>
          <w:rFonts w:asciiTheme="minorHAnsi" w:eastAsia="Calibri" w:hAnsiTheme="minorHAnsi" w:cstheme="minorHAnsi"/>
        </w:rPr>
        <w:t xml:space="preserve">The Connectivity Summit had over 30 attendees, with great conversation between communities, providers, and the public. </w:t>
      </w:r>
    </w:p>
    <w:p w:rsidR="00FC21B9" w:rsidRPr="00AE3353" w:rsidRDefault="00AE3353">
      <w:pPr>
        <w:numPr>
          <w:ilvl w:val="0"/>
          <w:numId w:val="2"/>
        </w:numPr>
        <w:contextualSpacing/>
        <w:rPr>
          <w:rFonts w:asciiTheme="minorHAnsi" w:eastAsia="Calibri" w:hAnsiTheme="minorHAnsi" w:cstheme="minorHAnsi"/>
        </w:rPr>
      </w:pPr>
      <w:r w:rsidRPr="00AE3353">
        <w:rPr>
          <w:rFonts w:asciiTheme="minorHAnsi" w:eastAsia="Calibri" w:hAnsiTheme="minorHAnsi" w:cstheme="minorHAnsi"/>
        </w:rPr>
        <w:t>SVEP and INSTIG8’s Digital Marketing Boot Camp was a huge success with on average 13 attendees for each class. Looking into if we can replicate this in other areas in Southern Vermont</w:t>
      </w:r>
    </w:p>
    <w:p w:rsidR="00FC21B9" w:rsidRPr="00AE3353" w:rsidRDefault="00AE3353">
      <w:pPr>
        <w:numPr>
          <w:ilvl w:val="0"/>
          <w:numId w:val="2"/>
        </w:numPr>
        <w:contextualSpacing/>
        <w:rPr>
          <w:rFonts w:asciiTheme="minorHAnsi" w:eastAsia="Calibri" w:hAnsiTheme="minorHAnsi" w:cstheme="minorHAnsi"/>
        </w:rPr>
      </w:pPr>
      <w:r w:rsidRPr="00AE3353">
        <w:rPr>
          <w:rFonts w:asciiTheme="minorHAnsi" w:eastAsia="Calibri" w:hAnsiTheme="minorHAnsi" w:cstheme="minorHAnsi"/>
        </w:rPr>
        <w:t>We’ve started planning for the Southern Vermont Economic Development Summit on May 30th at Mount Snow</w:t>
      </w:r>
    </w:p>
    <w:p w:rsidR="00FC21B9" w:rsidRPr="00AE3353" w:rsidRDefault="00AE3353">
      <w:pPr>
        <w:rPr>
          <w:rFonts w:asciiTheme="minorHAnsi" w:eastAsia="Calibri" w:hAnsiTheme="minorHAnsi" w:cstheme="minorHAnsi"/>
          <w:b/>
        </w:rPr>
      </w:pPr>
      <w:r w:rsidRPr="00AE3353">
        <w:rPr>
          <w:rFonts w:asciiTheme="minorHAnsi" w:eastAsia="Calibri" w:hAnsiTheme="minorHAnsi" w:cstheme="minorHAnsi"/>
        </w:rPr>
        <w:t xml:space="preserve"> </w:t>
      </w:r>
    </w:p>
    <w:p w:rsidR="00AE3353" w:rsidRDefault="00AE3353">
      <w:pPr>
        <w:rPr>
          <w:rFonts w:asciiTheme="minorHAnsi" w:eastAsia="Calibri" w:hAnsiTheme="minorHAnsi" w:cstheme="minorHAnsi"/>
          <w:b/>
        </w:rPr>
      </w:pPr>
    </w:p>
    <w:p w:rsidR="00AE3353" w:rsidRDefault="00AE3353">
      <w:pPr>
        <w:rPr>
          <w:rFonts w:asciiTheme="minorHAnsi" w:eastAsia="Calibri" w:hAnsiTheme="minorHAnsi" w:cstheme="minorHAnsi"/>
          <w:b/>
        </w:rPr>
      </w:pPr>
    </w:p>
    <w:p w:rsidR="00AE3353" w:rsidRDefault="00AE3353">
      <w:pPr>
        <w:rPr>
          <w:rFonts w:asciiTheme="minorHAnsi" w:eastAsia="Calibri" w:hAnsiTheme="minorHAnsi" w:cstheme="minorHAnsi"/>
          <w:b/>
        </w:rPr>
      </w:pPr>
    </w:p>
    <w:p w:rsidR="00AE3353" w:rsidRDefault="00AE3353">
      <w:pPr>
        <w:rPr>
          <w:rFonts w:asciiTheme="minorHAnsi" w:eastAsia="Calibri" w:hAnsiTheme="minorHAnsi" w:cstheme="minorHAnsi"/>
          <w:b/>
        </w:rPr>
      </w:pPr>
    </w:p>
    <w:p w:rsidR="00AE3353" w:rsidRDefault="00AE3353">
      <w:pPr>
        <w:rPr>
          <w:rFonts w:asciiTheme="minorHAnsi" w:eastAsia="Calibri" w:hAnsiTheme="minorHAnsi" w:cstheme="minorHAnsi"/>
          <w:b/>
        </w:rPr>
      </w:pPr>
    </w:p>
    <w:p w:rsidR="00FC21B9" w:rsidRDefault="00AE3353">
      <w:pPr>
        <w:rPr>
          <w:rFonts w:asciiTheme="minorHAnsi" w:eastAsia="Calibri" w:hAnsiTheme="minorHAnsi" w:cstheme="minorHAnsi"/>
        </w:rPr>
      </w:pPr>
      <w:r w:rsidRPr="00AE3353">
        <w:rPr>
          <w:rFonts w:asciiTheme="minorHAnsi" w:eastAsia="Calibri" w:hAnsiTheme="minorHAnsi" w:cstheme="minorHAnsi"/>
          <w:b/>
        </w:rPr>
        <w:t>Southern Vermont Workforce Center of Excellence Workforce</w:t>
      </w:r>
      <w:r w:rsidRPr="00AE3353">
        <w:rPr>
          <w:rFonts w:asciiTheme="minorHAnsi" w:eastAsia="Calibri" w:hAnsiTheme="minorHAnsi" w:cstheme="minorHAnsi"/>
        </w:rPr>
        <w:t>:</w:t>
      </w:r>
    </w:p>
    <w:p w:rsidR="00AE3353" w:rsidRDefault="00AE3353">
      <w:pPr>
        <w:rPr>
          <w:rFonts w:asciiTheme="minorHAnsi" w:eastAsia="Calibri" w:hAnsiTheme="minorHAnsi" w:cstheme="minorHAnsi"/>
        </w:rPr>
      </w:pPr>
    </w:p>
    <w:p w:rsidR="00AE3353" w:rsidRPr="00AE3353" w:rsidRDefault="00AE3353" w:rsidP="00AE3353">
      <w:pPr>
        <w:rPr>
          <w:rFonts w:asciiTheme="minorHAnsi" w:eastAsia="Calibri" w:hAnsiTheme="minorHAnsi" w:cstheme="minorHAnsi"/>
          <w:b/>
        </w:rPr>
      </w:pPr>
      <w:r w:rsidRPr="00AE3353">
        <w:rPr>
          <w:rFonts w:asciiTheme="minorHAnsi" w:eastAsia="Calibri" w:hAnsiTheme="minorHAnsi" w:cstheme="minorHAnsi"/>
          <w:b/>
        </w:rPr>
        <w:t>Young Professionals:</w:t>
      </w:r>
    </w:p>
    <w:p w:rsidR="00AE3353" w:rsidRPr="00AE3353" w:rsidRDefault="00AE3353" w:rsidP="00AE3353">
      <w:pPr>
        <w:numPr>
          <w:ilvl w:val="0"/>
          <w:numId w:val="7"/>
        </w:numPr>
        <w:contextualSpacing/>
        <w:rPr>
          <w:rFonts w:asciiTheme="minorHAnsi" w:eastAsia="Calibri" w:hAnsiTheme="minorHAnsi" w:cstheme="minorHAnsi"/>
        </w:rPr>
      </w:pPr>
      <w:r w:rsidRPr="00AE3353">
        <w:rPr>
          <w:rFonts w:asciiTheme="minorHAnsi" w:eastAsia="Calibri" w:hAnsiTheme="minorHAnsi" w:cstheme="minorHAnsi"/>
        </w:rPr>
        <w:t xml:space="preserve">Steering Committee Retreat on 11/19 at the Vermont Center for Photography. </w:t>
      </w:r>
      <w:proofErr w:type="spellStart"/>
      <w:r w:rsidRPr="00AE3353">
        <w:rPr>
          <w:rFonts w:asciiTheme="minorHAnsi" w:eastAsia="Calibri" w:hAnsiTheme="minorHAnsi" w:cstheme="minorHAnsi"/>
        </w:rPr>
        <w:t>SeVEDS</w:t>
      </w:r>
      <w:proofErr w:type="spellEnd"/>
      <w:r w:rsidRPr="00AE3353">
        <w:rPr>
          <w:rFonts w:asciiTheme="minorHAnsi" w:eastAsia="Calibri" w:hAnsiTheme="minorHAnsi" w:cstheme="minorHAnsi"/>
        </w:rPr>
        <w:t xml:space="preserve"> Board members are invited to join us for our working lunch at noon for discussion.</w:t>
      </w:r>
    </w:p>
    <w:p w:rsidR="00AE3353" w:rsidRPr="00AE3353" w:rsidRDefault="00AE3353" w:rsidP="00AE3353">
      <w:pPr>
        <w:numPr>
          <w:ilvl w:val="0"/>
          <w:numId w:val="7"/>
        </w:numPr>
        <w:contextualSpacing/>
        <w:rPr>
          <w:rFonts w:asciiTheme="minorHAnsi" w:eastAsia="Calibri" w:hAnsiTheme="minorHAnsi" w:cstheme="minorHAnsi"/>
        </w:rPr>
      </w:pPr>
      <w:r w:rsidRPr="00AE3353">
        <w:rPr>
          <w:rFonts w:asciiTheme="minorHAnsi" w:eastAsia="Calibri" w:hAnsiTheme="minorHAnsi" w:cstheme="minorHAnsi"/>
        </w:rPr>
        <w:t xml:space="preserve">November Event: “It Is Possible: Buying your first home as a Young Professional” talk at the </w:t>
      </w:r>
      <w:proofErr w:type="spellStart"/>
      <w:r w:rsidRPr="00AE3353">
        <w:rPr>
          <w:rFonts w:asciiTheme="minorHAnsi" w:eastAsia="Calibri" w:hAnsiTheme="minorHAnsi" w:cstheme="minorHAnsi"/>
        </w:rPr>
        <w:t>Gleanery</w:t>
      </w:r>
      <w:proofErr w:type="spellEnd"/>
      <w:r w:rsidRPr="00AE3353">
        <w:rPr>
          <w:rFonts w:asciiTheme="minorHAnsi" w:eastAsia="Calibri" w:hAnsiTheme="minorHAnsi" w:cstheme="minorHAnsi"/>
        </w:rPr>
        <w:t xml:space="preserve"> in Putney VT on 11/29</w:t>
      </w:r>
    </w:p>
    <w:p w:rsidR="00AE3353" w:rsidRPr="00AE3353" w:rsidRDefault="00AE3353" w:rsidP="00AE3353">
      <w:pPr>
        <w:numPr>
          <w:ilvl w:val="0"/>
          <w:numId w:val="7"/>
        </w:numPr>
        <w:contextualSpacing/>
        <w:rPr>
          <w:rFonts w:asciiTheme="minorHAnsi" w:eastAsia="Calibri" w:hAnsiTheme="minorHAnsi" w:cstheme="minorHAnsi"/>
        </w:rPr>
      </w:pPr>
      <w:r w:rsidRPr="00AE3353">
        <w:rPr>
          <w:rFonts w:asciiTheme="minorHAnsi" w:eastAsia="Calibri" w:hAnsiTheme="minorHAnsi" w:cstheme="minorHAnsi"/>
        </w:rPr>
        <w:t>Upcoming Events: Dec- mixer and game night in Wilmington with Bennington YPs, Jan- Filing Taxes class with United Way and Grafton After Hours, Feb- Cabaret performance with NECCA, March- Black Tie Gala, April- Cooking Class with the Brattleboro Coop</w:t>
      </w:r>
    </w:p>
    <w:p w:rsidR="00AE3353" w:rsidRPr="00AE3353" w:rsidRDefault="00AE3353">
      <w:pPr>
        <w:rPr>
          <w:rFonts w:asciiTheme="minorHAnsi" w:eastAsia="Calibri" w:hAnsiTheme="minorHAnsi" w:cstheme="minorHAnsi"/>
        </w:rPr>
      </w:pP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 xml:space="preserve"> </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b/>
        </w:rPr>
        <w:t>Fast Tracks to Success</w:t>
      </w:r>
      <w:r w:rsidRPr="00AE3353">
        <w:rPr>
          <w:rFonts w:asciiTheme="minorHAnsi" w:eastAsia="Calibri" w:hAnsiTheme="minorHAnsi" w:cstheme="minorHAnsi"/>
        </w:rPr>
        <w:t xml:space="preserve"> - To date, 94 students are enrolled in the Fast Tracks to Success Program, with 78 of them having taken a career assessment survey. The program is now working with students to create expanded learning and career exploration opportunities based on the interests expressed in these surveys. Visits to </w:t>
      </w:r>
      <w:proofErr w:type="spellStart"/>
      <w:r w:rsidRPr="00AE3353">
        <w:rPr>
          <w:rFonts w:asciiTheme="minorHAnsi" w:eastAsia="Calibri" w:hAnsiTheme="minorHAnsi" w:cstheme="minorHAnsi"/>
        </w:rPr>
        <w:t>Sonnax</w:t>
      </w:r>
      <w:proofErr w:type="spellEnd"/>
      <w:r w:rsidRPr="00AE3353">
        <w:rPr>
          <w:rFonts w:asciiTheme="minorHAnsi" w:eastAsia="Calibri" w:hAnsiTheme="minorHAnsi" w:cstheme="minorHAnsi"/>
        </w:rPr>
        <w:t>, Chroma, and Commonwealth Dairy are being scheduled for late October.</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 xml:space="preserve"> </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The Career Expo, which the BDCC is the fiscal manager for, is on October 19th from 1-5pm at the River Garden, with the Southern Vermont Young Professionals hosting the Career Social immediately after at The Lounge. 35 employers have already signed up for tables.</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 xml:space="preserve"> </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The presentation at IEDC on Rural Workforce Solutions was well received by attendees; pictures and additional information is forthcoming.</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 xml:space="preserve"> </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Workforce and Education Program Manager Alex Beck continues to attend Talent Pipeline Management training courses in D.C, and remains an integral part of the statewide implementation efforts.</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 xml:space="preserve"> </w:t>
      </w:r>
    </w:p>
    <w:p w:rsidR="00FC21B9" w:rsidRPr="00AE3353" w:rsidRDefault="00AE3353">
      <w:pPr>
        <w:rPr>
          <w:rFonts w:asciiTheme="minorHAnsi" w:eastAsia="Calibri" w:hAnsiTheme="minorHAnsi" w:cstheme="minorHAnsi"/>
          <w:b/>
        </w:rPr>
      </w:pPr>
      <w:r w:rsidRPr="00AE3353">
        <w:rPr>
          <w:rFonts w:asciiTheme="minorHAnsi" w:eastAsia="Calibri" w:hAnsiTheme="minorHAnsi" w:cstheme="minorHAnsi"/>
          <w:b/>
        </w:rPr>
        <w:t>Internship Program</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Continuing to recruit Windham County businesses and college students from across the state and region to join the internship program.</w:t>
      </w:r>
    </w:p>
    <w:p w:rsidR="00FC21B9" w:rsidRPr="00AE3353" w:rsidRDefault="00FC21B9">
      <w:pPr>
        <w:rPr>
          <w:rFonts w:asciiTheme="minorHAnsi" w:eastAsia="Calibri" w:hAnsiTheme="minorHAnsi" w:cstheme="minorHAnsi"/>
        </w:rPr>
      </w:pPr>
    </w:p>
    <w:p w:rsidR="00FC21B9" w:rsidRPr="00AE3353" w:rsidRDefault="00AE3353" w:rsidP="00AE3353">
      <w:pPr>
        <w:pStyle w:val="ListParagraph"/>
        <w:numPr>
          <w:ilvl w:val="0"/>
          <w:numId w:val="8"/>
        </w:numPr>
        <w:rPr>
          <w:rFonts w:asciiTheme="minorHAnsi" w:eastAsia="Calibri" w:hAnsiTheme="minorHAnsi" w:cstheme="minorHAnsi"/>
        </w:rPr>
      </w:pPr>
      <w:r w:rsidRPr="00AE3353">
        <w:rPr>
          <w:rFonts w:asciiTheme="minorHAnsi" w:eastAsia="Calibri" w:hAnsiTheme="minorHAnsi" w:cstheme="minorHAnsi"/>
        </w:rPr>
        <w:t>Statistics: 80 Interns placed in paid internships since 2014, 16 of which have led to full time employment</w:t>
      </w:r>
    </w:p>
    <w:p w:rsidR="00FC21B9" w:rsidRPr="00AE3353" w:rsidRDefault="00FC21B9">
      <w:pPr>
        <w:rPr>
          <w:rFonts w:asciiTheme="minorHAnsi" w:eastAsia="Calibri" w:hAnsiTheme="minorHAnsi" w:cstheme="minorHAnsi"/>
        </w:rPr>
      </w:pPr>
    </w:p>
    <w:p w:rsidR="00FC21B9" w:rsidRPr="00AE3353" w:rsidRDefault="00AE3353" w:rsidP="00AE3353">
      <w:pPr>
        <w:pStyle w:val="ListParagraph"/>
        <w:numPr>
          <w:ilvl w:val="0"/>
          <w:numId w:val="8"/>
        </w:numPr>
        <w:rPr>
          <w:rFonts w:asciiTheme="minorHAnsi" w:eastAsia="Calibri" w:hAnsiTheme="minorHAnsi" w:cstheme="minorHAnsi"/>
        </w:rPr>
      </w:pPr>
      <w:r w:rsidRPr="00AE3353">
        <w:rPr>
          <w:rFonts w:asciiTheme="minorHAnsi" w:eastAsia="Calibri" w:hAnsiTheme="minorHAnsi" w:cstheme="minorHAnsi"/>
        </w:rPr>
        <w:t xml:space="preserve">Month of October/November: Placed one intern with Aflac in Brattleboro. </w:t>
      </w:r>
    </w:p>
    <w:p w:rsidR="00FC21B9" w:rsidRPr="00AE3353" w:rsidRDefault="00FC21B9">
      <w:pPr>
        <w:rPr>
          <w:rFonts w:asciiTheme="minorHAnsi" w:eastAsia="Calibri" w:hAnsiTheme="minorHAnsi" w:cstheme="minorHAnsi"/>
        </w:rPr>
      </w:pPr>
    </w:p>
    <w:p w:rsidR="00FC21B9" w:rsidRPr="00AE3353" w:rsidRDefault="00AE3353" w:rsidP="00AE3353">
      <w:pPr>
        <w:pStyle w:val="ListParagraph"/>
        <w:numPr>
          <w:ilvl w:val="0"/>
          <w:numId w:val="8"/>
        </w:numPr>
        <w:rPr>
          <w:rFonts w:asciiTheme="minorHAnsi" w:eastAsia="Calibri" w:hAnsiTheme="minorHAnsi" w:cstheme="minorHAnsi"/>
        </w:rPr>
      </w:pPr>
      <w:r w:rsidRPr="00AE3353">
        <w:rPr>
          <w:rFonts w:asciiTheme="minorHAnsi" w:eastAsia="Calibri" w:hAnsiTheme="minorHAnsi" w:cstheme="minorHAnsi"/>
        </w:rPr>
        <w:lastRenderedPageBreak/>
        <w:t xml:space="preserve">New Internship Positions: Administrative Assistant Intern, </w:t>
      </w:r>
      <w:proofErr w:type="gramStart"/>
      <w:r w:rsidRPr="00AE3353">
        <w:rPr>
          <w:rFonts w:asciiTheme="minorHAnsi" w:eastAsia="Calibri" w:hAnsiTheme="minorHAnsi" w:cstheme="minorHAnsi"/>
        </w:rPr>
        <w:t>BDCC  and</w:t>
      </w:r>
      <w:proofErr w:type="gramEnd"/>
      <w:r w:rsidRPr="00AE3353">
        <w:rPr>
          <w:rFonts w:asciiTheme="minorHAnsi" w:eastAsia="Calibri" w:hAnsiTheme="minorHAnsi" w:cstheme="minorHAnsi"/>
        </w:rPr>
        <w:t xml:space="preserve"> Safety Intern, GSP </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 xml:space="preserve"> </w:t>
      </w:r>
    </w:p>
    <w:p w:rsidR="00FC21B9" w:rsidRPr="00AE3353" w:rsidRDefault="00AE3353">
      <w:pPr>
        <w:spacing w:line="328" w:lineRule="auto"/>
        <w:rPr>
          <w:rFonts w:asciiTheme="minorHAnsi" w:hAnsiTheme="minorHAnsi" w:cstheme="minorHAnsi"/>
          <w:color w:val="222222"/>
          <w:highlight w:val="white"/>
        </w:rPr>
      </w:pPr>
      <w:r w:rsidRPr="00AE3353">
        <w:rPr>
          <w:rFonts w:asciiTheme="minorHAnsi" w:hAnsiTheme="minorHAnsi" w:cstheme="minorHAnsi"/>
          <w:b/>
          <w:color w:val="222222"/>
          <w:highlight w:val="white"/>
        </w:rPr>
        <w:t xml:space="preserve">Fundraising: </w:t>
      </w:r>
      <w:r w:rsidRPr="00AE3353">
        <w:rPr>
          <w:rFonts w:asciiTheme="minorHAnsi" w:hAnsiTheme="minorHAnsi" w:cstheme="minorHAnsi"/>
          <w:color w:val="222222"/>
          <w:highlight w:val="white"/>
        </w:rPr>
        <w:t xml:space="preserve">The Annual Report was distributed at the Annual Meeting on October 25th, and simultaneously made available on the BDCC web site as an online flip book or pdf download. Staff are working now to push this document out to key supporters and stakeholders. The Annual Meeting had over 125 people in attendance, </w:t>
      </w:r>
      <w:proofErr w:type="spellStart"/>
      <w:r w:rsidRPr="00AE3353">
        <w:rPr>
          <w:rFonts w:asciiTheme="minorHAnsi" w:hAnsiTheme="minorHAnsi" w:cstheme="minorHAnsi"/>
          <w:color w:val="222222"/>
          <w:highlight w:val="white"/>
        </w:rPr>
        <w:t>includings</w:t>
      </w:r>
      <w:proofErr w:type="spellEnd"/>
      <w:r w:rsidRPr="00AE3353">
        <w:rPr>
          <w:rFonts w:asciiTheme="minorHAnsi" w:hAnsiTheme="minorHAnsi" w:cstheme="minorHAnsi"/>
          <w:color w:val="222222"/>
          <w:highlight w:val="white"/>
        </w:rPr>
        <w:t xml:space="preserve"> board members, non-profit and </w:t>
      </w:r>
      <w:proofErr w:type="gramStart"/>
      <w:r w:rsidRPr="00AE3353">
        <w:rPr>
          <w:rFonts w:asciiTheme="minorHAnsi" w:hAnsiTheme="minorHAnsi" w:cstheme="minorHAnsi"/>
          <w:color w:val="222222"/>
          <w:highlight w:val="white"/>
        </w:rPr>
        <w:t>public sector</w:t>
      </w:r>
      <w:proofErr w:type="gramEnd"/>
      <w:r w:rsidRPr="00AE3353">
        <w:rPr>
          <w:rFonts w:asciiTheme="minorHAnsi" w:hAnsiTheme="minorHAnsi" w:cstheme="minorHAnsi"/>
          <w:color w:val="222222"/>
          <w:highlight w:val="white"/>
        </w:rPr>
        <w:t xml:space="preserve"> partners, and business leaders. It was a great evening to celebrate BDCC &amp; </w:t>
      </w:r>
      <w:proofErr w:type="spellStart"/>
      <w:r w:rsidRPr="00AE3353">
        <w:rPr>
          <w:rFonts w:asciiTheme="minorHAnsi" w:hAnsiTheme="minorHAnsi" w:cstheme="minorHAnsi"/>
          <w:color w:val="222222"/>
          <w:highlight w:val="white"/>
        </w:rPr>
        <w:t>SeVEDS</w:t>
      </w:r>
      <w:proofErr w:type="spellEnd"/>
      <w:r w:rsidRPr="00AE3353">
        <w:rPr>
          <w:rFonts w:asciiTheme="minorHAnsi" w:hAnsiTheme="minorHAnsi" w:cstheme="minorHAnsi"/>
          <w:color w:val="222222"/>
          <w:highlight w:val="white"/>
        </w:rPr>
        <w:t xml:space="preserve"> accomplishments. Judging by the crowd still hanging around 45 minutes after the program ended, the networking and convivial atmosphere were enjoyable to attenders. </w:t>
      </w:r>
    </w:p>
    <w:p w:rsidR="00FC21B9" w:rsidRPr="00AE3353" w:rsidRDefault="00AE3353">
      <w:pPr>
        <w:spacing w:line="328" w:lineRule="auto"/>
        <w:rPr>
          <w:rFonts w:asciiTheme="minorHAnsi" w:hAnsiTheme="minorHAnsi" w:cstheme="minorHAnsi"/>
          <w:b/>
          <w:color w:val="222222"/>
          <w:highlight w:val="white"/>
        </w:rPr>
      </w:pPr>
      <w:r w:rsidRPr="00AE3353">
        <w:rPr>
          <w:rFonts w:asciiTheme="minorHAnsi" w:hAnsiTheme="minorHAnsi" w:cstheme="minorHAnsi"/>
          <w:b/>
          <w:color w:val="222222"/>
          <w:highlight w:val="white"/>
        </w:rPr>
        <w:t xml:space="preserve"> </w:t>
      </w:r>
    </w:p>
    <w:p w:rsidR="00FC21B9" w:rsidRPr="00AE3353" w:rsidRDefault="00AE3353">
      <w:pPr>
        <w:spacing w:line="328" w:lineRule="auto"/>
        <w:rPr>
          <w:rFonts w:asciiTheme="minorHAnsi" w:hAnsiTheme="minorHAnsi" w:cstheme="minorHAnsi"/>
          <w:color w:val="222222"/>
          <w:highlight w:val="white"/>
        </w:rPr>
      </w:pPr>
      <w:r w:rsidRPr="00AE3353">
        <w:rPr>
          <w:rFonts w:asciiTheme="minorHAnsi" w:hAnsiTheme="minorHAnsi" w:cstheme="minorHAnsi"/>
          <w:b/>
          <w:color w:val="222222"/>
          <w:highlight w:val="white"/>
        </w:rPr>
        <w:t xml:space="preserve">Targeted Expertise Recruitment: </w:t>
      </w:r>
      <w:r w:rsidRPr="00AE3353">
        <w:rPr>
          <w:rFonts w:asciiTheme="minorHAnsi" w:hAnsiTheme="minorHAnsi" w:cstheme="minorHAnsi"/>
          <w:color w:val="222222"/>
          <w:highlight w:val="white"/>
        </w:rPr>
        <w:t xml:space="preserve">Staff are working on two outputs from the Targeted Expertise Recruitment New Chapter Pilot. At the BDCC November meeting a draft of a TER Report to New Chapter will be made available, along with a presentation that outlines recommendations for a new TER program. Those documents will also be available to the </w:t>
      </w:r>
      <w:proofErr w:type="spellStart"/>
      <w:r w:rsidRPr="00AE3353">
        <w:rPr>
          <w:rFonts w:asciiTheme="minorHAnsi" w:hAnsiTheme="minorHAnsi" w:cstheme="minorHAnsi"/>
          <w:color w:val="222222"/>
          <w:highlight w:val="white"/>
        </w:rPr>
        <w:t>SeVEDS</w:t>
      </w:r>
      <w:proofErr w:type="spellEnd"/>
      <w:r w:rsidRPr="00AE3353">
        <w:rPr>
          <w:rFonts w:asciiTheme="minorHAnsi" w:hAnsiTheme="minorHAnsi" w:cstheme="minorHAnsi"/>
          <w:color w:val="222222"/>
          <w:highlight w:val="white"/>
        </w:rPr>
        <w:t xml:space="preserve"> board. </w:t>
      </w:r>
    </w:p>
    <w:p w:rsidR="00FC21B9" w:rsidRPr="00AE3353" w:rsidRDefault="00AE3353">
      <w:pPr>
        <w:rPr>
          <w:rFonts w:asciiTheme="minorHAnsi" w:hAnsiTheme="minorHAnsi" w:cstheme="minorHAnsi"/>
          <w:b/>
          <w:color w:val="222222"/>
          <w:highlight w:val="white"/>
        </w:rPr>
      </w:pPr>
      <w:r w:rsidRPr="00AE3353">
        <w:rPr>
          <w:rFonts w:asciiTheme="minorHAnsi" w:hAnsiTheme="minorHAnsi" w:cstheme="minorHAnsi"/>
          <w:b/>
          <w:color w:val="222222"/>
          <w:highlight w:val="white"/>
        </w:rPr>
        <w:t xml:space="preserve"> </w:t>
      </w:r>
    </w:p>
    <w:p w:rsidR="00FC21B9" w:rsidRPr="00AE3353" w:rsidRDefault="00AE3353">
      <w:pPr>
        <w:rPr>
          <w:rFonts w:asciiTheme="minorHAnsi" w:hAnsiTheme="minorHAnsi" w:cstheme="minorHAnsi"/>
          <w:color w:val="222222"/>
          <w:highlight w:val="white"/>
        </w:rPr>
      </w:pPr>
      <w:r w:rsidRPr="00AE3353">
        <w:rPr>
          <w:rFonts w:asciiTheme="minorHAnsi" w:hAnsiTheme="minorHAnsi" w:cstheme="minorHAnsi"/>
          <w:b/>
          <w:color w:val="222222"/>
          <w:highlight w:val="white"/>
        </w:rPr>
        <w:t xml:space="preserve">Ecovation Hub:  </w:t>
      </w:r>
      <w:r w:rsidRPr="00AE3353">
        <w:rPr>
          <w:rFonts w:asciiTheme="minorHAnsi" w:hAnsiTheme="minorHAnsi" w:cstheme="minorHAnsi"/>
          <w:color w:val="222222"/>
          <w:highlight w:val="white"/>
        </w:rPr>
        <w:t>On November 13 the Ecovation Hub Leadership Team will take place at BS&amp;L Exit 3 offices. On the agenda is review and potentially approval of governance documents that will create a clear and transparent structure for the team to function as a board, with Resilient Design Institute as a fiscal agent for the near future. BDCC staff have been focusing energy on the green building, forestry and wood business development aspect of the hub, including business visits with local firms. We are also participating in a VSJF initiative, also EDA funded and therefore related to the Hub project, that is attempting to unite regional producers in a demonstration project involving CLT or mass timber.</w:t>
      </w:r>
    </w:p>
    <w:p w:rsidR="00FC21B9" w:rsidRPr="00AE3353" w:rsidRDefault="00FC21B9">
      <w:pPr>
        <w:rPr>
          <w:rFonts w:asciiTheme="minorHAnsi" w:hAnsiTheme="minorHAnsi" w:cstheme="minorHAnsi"/>
          <w:color w:val="222222"/>
          <w:highlight w:val="white"/>
        </w:rPr>
      </w:pPr>
    </w:p>
    <w:p w:rsidR="00FC21B9" w:rsidRPr="00AE3353" w:rsidRDefault="00FC21B9">
      <w:pPr>
        <w:rPr>
          <w:rFonts w:asciiTheme="minorHAnsi" w:hAnsiTheme="minorHAnsi" w:cstheme="minorHAnsi"/>
          <w:color w:val="222222"/>
          <w:highlight w:val="white"/>
        </w:rPr>
      </w:pPr>
    </w:p>
    <w:p w:rsidR="00FC21B9" w:rsidRPr="00AE3353" w:rsidRDefault="00AE3353">
      <w:pPr>
        <w:rPr>
          <w:rFonts w:asciiTheme="minorHAnsi" w:eastAsia="Calibri" w:hAnsiTheme="minorHAnsi" w:cstheme="minorHAnsi"/>
          <w:b/>
        </w:rPr>
      </w:pPr>
      <w:r w:rsidRPr="00AE3353">
        <w:rPr>
          <w:rFonts w:asciiTheme="minorHAnsi" w:eastAsia="Calibri" w:hAnsiTheme="minorHAnsi" w:cstheme="minorHAnsi"/>
        </w:rPr>
        <w:t>●</w:t>
      </w:r>
      <w:r w:rsidRPr="00AE3353">
        <w:rPr>
          <w:rFonts w:asciiTheme="minorHAnsi" w:eastAsia="Times New Roman" w:hAnsiTheme="minorHAnsi" w:cstheme="minorHAnsi"/>
        </w:rPr>
        <w:t xml:space="preserve">        </w:t>
      </w:r>
      <w:r w:rsidRPr="00AE3353">
        <w:rPr>
          <w:rFonts w:asciiTheme="minorHAnsi" w:eastAsia="Calibri" w:hAnsiTheme="minorHAnsi" w:cstheme="minorHAnsi"/>
          <w:b/>
        </w:rPr>
        <w:t xml:space="preserve">  Entrepreneurial Supports </w:t>
      </w:r>
    </w:p>
    <w:p w:rsidR="00FC21B9" w:rsidRPr="00AE3353" w:rsidRDefault="00AE3353">
      <w:pPr>
        <w:rPr>
          <w:rFonts w:asciiTheme="minorHAnsi" w:eastAsia="Calibri" w:hAnsiTheme="minorHAnsi" w:cstheme="minorHAnsi"/>
          <w:b/>
        </w:rPr>
      </w:pPr>
      <w:r w:rsidRPr="00AE3353">
        <w:rPr>
          <w:rFonts w:asciiTheme="minorHAnsi" w:eastAsia="Calibri" w:hAnsiTheme="minorHAnsi" w:cstheme="minorHAnsi"/>
          <w:b/>
        </w:rPr>
        <w:t xml:space="preserve"> </w:t>
      </w:r>
    </w:p>
    <w:p w:rsidR="00FC21B9" w:rsidRPr="00AE3353" w:rsidRDefault="00AE3353">
      <w:pPr>
        <w:rPr>
          <w:rFonts w:asciiTheme="minorHAnsi" w:hAnsiTheme="minorHAnsi" w:cstheme="minorHAnsi"/>
          <w:color w:val="222222"/>
        </w:rPr>
      </w:pPr>
      <w:r w:rsidRPr="00AE3353">
        <w:rPr>
          <w:rFonts w:asciiTheme="minorHAnsi" w:hAnsiTheme="minorHAnsi" w:cstheme="minorHAnsi"/>
          <w:color w:val="222222"/>
        </w:rPr>
        <w:t>WCEDP:</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t>●      Revised timeline, two projects to move forward</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t>●      The Gathering Place expansion in Dover has been approved</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t>●      Council recently recommended that on loan not proceed due to lack of impact</w:t>
      </w:r>
    </w:p>
    <w:p w:rsidR="00FC21B9" w:rsidRPr="00AE3353" w:rsidRDefault="00AE3353">
      <w:pPr>
        <w:rPr>
          <w:rFonts w:asciiTheme="minorHAnsi" w:hAnsiTheme="minorHAnsi" w:cstheme="minorHAnsi"/>
          <w:color w:val="222222"/>
        </w:rPr>
      </w:pPr>
      <w:r w:rsidRPr="00AE3353">
        <w:rPr>
          <w:rFonts w:asciiTheme="minorHAnsi" w:hAnsiTheme="minorHAnsi" w:cstheme="minorHAnsi"/>
          <w:color w:val="222222"/>
        </w:rPr>
        <w:t>RMAP</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t>●      Lender breakfast / lunch on 9/13 with attendance from BS &amp; L, Peoples, Brattleboro Chamber, Wilmington Works</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t>●      Several interested applicants already (no formal applications though)</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t>●      Draft Press Release</w:t>
      </w:r>
    </w:p>
    <w:p w:rsidR="00FC21B9" w:rsidRPr="00AE3353" w:rsidRDefault="00AE3353">
      <w:pPr>
        <w:rPr>
          <w:rFonts w:asciiTheme="minorHAnsi" w:hAnsiTheme="minorHAnsi" w:cstheme="minorHAnsi"/>
          <w:color w:val="222222"/>
        </w:rPr>
      </w:pPr>
      <w:r w:rsidRPr="00AE3353">
        <w:rPr>
          <w:rFonts w:asciiTheme="minorHAnsi" w:hAnsiTheme="minorHAnsi" w:cstheme="minorHAnsi"/>
          <w:color w:val="222222"/>
        </w:rPr>
        <w:t>INSTIG8</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t>●      Startup Lab - 7 entities engaged (one dropped). Presentations / pitches on 10/19, location TBD - please come!</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t>●      ongoing workshops</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lastRenderedPageBreak/>
        <w:t>●      Seeking Founder Focus suggestions (will start by featuring those in startup lab)</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t xml:space="preserve">●      Co-Sponsored digital marketing </w:t>
      </w:r>
      <w:proofErr w:type="spellStart"/>
      <w:r w:rsidRPr="00AE3353">
        <w:rPr>
          <w:rFonts w:asciiTheme="minorHAnsi" w:hAnsiTheme="minorHAnsi" w:cstheme="minorHAnsi"/>
          <w:color w:val="222222"/>
        </w:rPr>
        <w:t>bootcamp</w:t>
      </w:r>
      <w:proofErr w:type="spellEnd"/>
      <w:r w:rsidRPr="00AE3353">
        <w:rPr>
          <w:rFonts w:asciiTheme="minorHAnsi" w:hAnsiTheme="minorHAnsi" w:cstheme="minorHAnsi"/>
          <w:color w:val="222222"/>
        </w:rPr>
        <w:t xml:space="preserve"> (4 sessions) with Wilmington works</w:t>
      </w:r>
    </w:p>
    <w:p w:rsidR="00FC21B9" w:rsidRPr="00AE3353" w:rsidRDefault="00AE3353">
      <w:pPr>
        <w:ind w:left="940"/>
        <w:rPr>
          <w:rFonts w:asciiTheme="minorHAnsi" w:hAnsiTheme="minorHAnsi" w:cstheme="minorHAnsi"/>
          <w:color w:val="222222"/>
        </w:rPr>
      </w:pPr>
      <w:r w:rsidRPr="00AE3353">
        <w:rPr>
          <w:rFonts w:asciiTheme="minorHAnsi" w:hAnsiTheme="minorHAnsi" w:cstheme="minorHAnsi"/>
          <w:color w:val="222222"/>
        </w:rPr>
        <w:t>●      Planning phase for 2018 road pitch competition</w:t>
      </w:r>
    </w:p>
    <w:p w:rsidR="00FC21B9" w:rsidRPr="00AE3353" w:rsidRDefault="00AE3353">
      <w:pPr>
        <w:rPr>
          <w:rFonts w:asciiTheme="minorHAnsi" w:eastAsia="Calibri" w:hAnsiTheme="minorHAnsi" w:cstheme="minorHAnsi"/>
          <w:b/>
        </w:rPr>
      </w:pPr>
      <w:r w:rsidRPr="00AE3353">
        <w:rPr>
          <w:rFonts w:asciiTheme="minorHAnsi" w:eastAsia="Calibri" w:hAnsiTheme="minorHAnsi" w:cstheme="minorHAnsi"/>
          <w:b/>
        </w:rPr>
        <w:t xml:space="preserve"> </w:t>
      </w:r>
    </w:p>
    <w:p w:rsidR="00FC21B9" w:rsidRPr="00AE3353" w:rsidRDefault="00AE3353">
      <w:pPr>
        <w:rPr>
          <w:rFonts w:asciiTheme="minorHAnsi" w:eastAsia="Calibri" w:hAnsiTheme="minorHAnsi" w:cstheme="minorHAnsi"/>
        </w:rPr>
      </w:pPr>
      <w:r w:rsidRPr="00AE3353">
        <w:rPr>
          <w:rFonts w:asciiTheme="minorHAnsi" w:eastAsia="Calibri" w:hAnsiTheme="minorHAnsi" w:cstheme="minorHAnsi"/>
        </w:rPr>
        <w:t xml:space="preserve"> </w:t>
      </w:r>
    </w:p>
    <w:p w:rsidR="00AE3353" w:rsidRDefault="00AE3353">
      <w:pPr>
        <w:rPr>
          <w:rFonts w:asciiTheme="minorHAnsi" w:hAnsiTheme="minorHAnsi" w:cstheme="minorHAnsi"/>
        </w:rPr>
      </w:pPr>
    </w:p>
    <w:p w:rsidR="00FC21B9" w:rsidRPr="00AE3353" w:rsidRDefault="00AE3353">
      <w:pPr>
        <w:rPr>
          <w:rFonts w:asciiTheme="minorHAnsi" w:hAnsiTheme="minorHAnsi" w:cstheme="minorHAnsi"/>
        </w:rPr>
      </w:pPr>
      <w:r w:rsidRPr="00AE3353">
        <w:rPr>
          <w:rFonts w:asciiTheme="minorHAnsi" w:hAnsiTheme="minorHAnsi" w:cstheme="minorHAnsi"/>
        </w:rPr>
        <w:t>CEDS Projects:</w:t>
      </w:r>
    </w:p>
    <w:p w:rsidR="00FC21B9" w:rsidRPr="00AE3353" w:rsidRDefault="00AE3353">
      <w:pPr>
        <w:numPr>
          <w:ilvl w:val="0"/>
          <w:numId w:val="4"/>
        </w:numPr>
        <w:contextualSpacing/>
        <w:rPr>
          <w:rFonts w:asciiTheme="minorHAnsi" w:hAnsiTheme="minorHAnsi" w:cstheme="minorHAnsi"/>
          <w:color w:val="222222"/>
        </w:rPr>
      </w:pPr>
      <w:r w:rsidRPr="00AE3353">
        <w:rPr>
          <w:rFonts w:asciiTheme="minorHAnsi" w:hAnsiTheme="minorHAnsi" w:cstheme="minorHAnsi"/>
          <w:color w:val="222222"/>
        </w:rPr>
        <w:t>CEDS Project Review Committee Members:</w:t>
      </w:r>
    </w:p>
    <w:p w:rsidR="00FC21B9" w:rsidRPr="00AE3353" w:rsidRDefault="00AE3353">
      <w:pPr>
        <w:numPr>
          <w:ilvl w:val="0"/>
          <w:numId w:val="1"/>
        </w:numPr>
        <w:ind w:left="1660"/>
        <w:contextualSpacing/>
        <w:rPr>
          <w:rFonts w:asciiTheme="minorHAnsi" w:hAnsiTheme="minorHAnsi" w:cstheme="minorHAnsi"/>
        </w:rPr>
      </w:pPr>
      <w:r w:rsidRPr="00AE3353">
        <w:rPr>
          <w:rFonts w:asciiTheme="minorHAnsi" w:hAnsiTheme="minorHAnsi" w:cstheme="minorHAnsi"/>
          <w:color w:val="222222"/>
        </w:rPr>
        <w:t>Kate O'Connor, Brattleboro Area Chamber of Commerce</w:t>
      </w:r>
    </w:p>
    <w:p w:rsidR="00FC21B9" w:rsidRPr="00AE3353" w:rsidRDefault="00AE3353">
      <w:pPr>
        <w:numPr>
          <w:ilvl w:val="0"/>
          <w:numId w:val="1"/>
        </w:numPr>
        <w:ind w:left="1660"/>
        <w:contextualSpacing/>
        <w:rPr>
          <w:rFonts w:asciiTheme="minorHAnsi" w:hAnsiTheme="minorHAnsi" w:cstheme="minorHAnsi"/>
        </w:rPr>
      </w:pPr>
      <w:r w:rsidRPr="00AE3353">
        <w:rPr>
          <w:rFonts w:asciiTheme="minorHAnsi" w:hAnsiTheme="minorHAnsi" w:cstheme="minorHAnsi"/>
          <w:color w:val="222222"/>
        </w:rPr>
        <w:t xml:space="preserve">Leigh </w:t>
      </w:r>
      <w:proofErr w:type="spellStart"/>
      <w:r w:rsidRPr="00AE3353">
        <w:rPr>
          <w:rFonts w:asciiTheme="minorHAnsi" w:hAnsiTheme="minorHAnsi" w:cstheme="minorHAnsi"/>
          <w:color w:val="222222"/>
        </w:rPr>
        <w:t>Marthe</w:t>
      </w:r>
      <w:proofErr w:type="spellEnd"/>
      <w:r w:rsidRPr="00AE3353">
        <w:rPr>
          <w:rFonts w:asciiTheme="minorHAnsi" w:hAnsiTheme="minorHAnsi" w:cstheme="minorHAnsi"/>
          <w:color w:val="222222"/>
        </w:rPr>
        <w:t>, Community College of Vermont</w:t>
      </w:r>
    </w:p>
    <w:p w:rsidR="00FC21B9" w:rsidRPr="00AE3353" w:rsidRDefault="00AE3353">
      <w:pPr>
        <w:numPr>
          <w:ilvl w:val="0"/>
          <w:numId w:val="1"/>
        </w:numPr>
        <w:ind w:left="1660"/>
        <w:contextualSpacing/>
        <w:rPr>
          <w:rFonts w:asciiTheme="minorHAnsi" w:hAnsiTheme="minorHAnsi" w:cstheme="minorHAnsi"/>
        </w:rPr>
      </w:pPr>
      <w:r w:rsidRPr="00AE3353">
        <w:rPr>
          <w:rFonts w:asciiTheme="minorHAnsi" w:hAnsiTheme="minorHAnsi" w:cstheme="minorHAnsi"/>
          <w:color w:val="222222"/>
        </w:rPr>
        <w:t>David Rees, Bennington College</w:t>
      </w:r>
    </w:p>
    <w:p w:rsidR="00FC21B9" w:rsidRPr="00AE3353" w:rsidRDefault="00AE3353">
      <w:pPr>
        <w:numPr>
          <w:ilvl w:val="0"/>
          <w:numId w:val="1"/>
        </w:numPr>
        <w:ind w:left="1660"/>
        <w:contextualSpacing/>
        <w:rPr>
          <w:rFonts w:asciiTheme="minorHAnsi" w:hAnsiTheme="minorHAnsi" w:cstheme="minorHAnsi"/>
        </w:rPr>
      </w:pPr>
      <w:r w:rsidRPr="00AE3353">
        <w:rPr>
          <w:rFonts w:asciiTheme="minorHAnsi" w:hAnsiTheme="minorHAnsi" w:cstheme="minorHAnsi"/>
          <w:color w:val="222222"/>
        </w:rPr>
        <w:t xml:space="preserve">Steve </w:t>
      </w:r>
      <w:proofErr w:type="spellStart"/>
      <w:r w:rsidRPr="00AE3353">
        <w:rPr>
          <w:rFonts w:asciiTheme="minorHAnsi" w:hAnsiTheme="minorHAnsi" w:cstheme="minorHAnsi"/>
          <w:color w:val="222222"/>
        </w:rPr>
        <w:t>Neratko</w:t>
      </w:r>
      <w:proofErr w:type="spellEnd"/>
      <w:r w:rsidRPr="00AE3353">
        <w:rPr>
          <w:rFonts w:asciiTheme="minorHAnsi" w:hAnsiTheme="minorHAnsi" w:cstheme="minorHAnsi"/>
          <w:color w:val="222222"/>
        </w:rPr>
        <w:t>, Town of Dover</w:t>
      </w:r>
    </w:p>
    <w:p w:rsidR="00FC21B9" w:rsidRPr="00AE3353" w:rsidRDefault="00AE3353">
      <w:pPr>
        <w:numPr>
          <w:ilvl w:val="0"/>
          <w:numId w:val="1"/>
        </w:numPr>
        <w:ind w:left="1660"/>
        <w:contextualSpacing/>
        <w:rPr>
          <w:rFonts w:asciiTheme="minorHAnsi" w:hAnsiTheme="minorHAnsi" w:cstheme="minorHAnsi"/>
        </w:rPr>
      </w:pPr>
      <w:r w:rsidRPr="00AE3353">
        <w:rPr>
          <w:rFonts w:asciiTheme="minorHAnsi" w:hAnsiTheme="minorHAnsi" w:cstheme="minorHAnsi"/>
          <w:color w:val="222222"/>
        </w:rPr>
        <w:t xml:space="preserve">Serenity Wolf, M&amp;S </w:t>
      </w:r>
    </w:p>
    <w:p w:rsidR="00FC21B9" w:rsidRPr="00AE3353" w:rsidRDefault="00AE3353">
      <w:pPr>
        <w:numPr>
          <w:ilvl w:val="0"/>
          <w:numId w:val="1"/>
        </w:numPr>
        <w:ind w:left="1660"/>
        <w:contextualSpacing/>
        <w:rPr>
          <w:rFonts w:asciiTheme="minorHAnsi" w:hAnsiTheme="minorHAnsi" w:cstheme="minorHAnsi"/>
        </w:rPr>
      </w:pPr>
      <w:r w:rsidRPr="00AE3353">
        <w:rPr>
          <w:rFonts w:asciiTheme="minorHAnsi" w:hAnsiTheme="minorHAnsi" w:cstheme="minorHAnsi"/>
          <w:color w:val="222222"/>
        </w:rPr>
        <w:t xml:space="preserve">Vicki </w:t>
      </w:r>
      <w:proofErr w:type="spellStart"/>
      <w:r w:rsidRPr="00AE3353">
        <w:rPr>
          <w:rFonts w:asciiTheme="minorHAnsi" w:hAnsiTheme="minorHAnsi" w:cstheme="minorHAnsi"/>
          <w:color w:val="222222"/>
        </w:rPr>
        <w:t>Capitani</w:t>
      </w:r>
      <w:proofErr w:type="spellEnd"/>
      <w:r w:rsidRPr="00AE3353">
        <w:rPr>
          <w:rFonts w:asciiTheme="minorHAnsi" w:hAnsiTheme="minorHAnsi" w:cstheme="minorHAnsi"/>
          <w:color w:val="222222"/>
        </w:rPr>
        <w:t>, Deerfield Valley News</w:t>
      </w:r>
    </w:p>
    <w:p w:rsidR="00FC21B9" w:rsidRPr="00AE3353" w:rsidRDefault="00AE3353">
      <w:pPr>
        <w:numPr>
          <w:ilvl w:val="0"/>
          <w:numId w:val="1"/>
        </w:numPr>
        <w:ind w:left="1660"/>
        <w:contextualSpacing/>
        <w:rPr>
          <w:rFonts w:asciiTheme="minorHAnsi" w:hAnsiTheme="minorHAnsi" w:cstheme="minorHAnsi"/>
        </w:rPr>
      </w:pPr>
      <w:r w:rsidRPr="00AE3353">
        <w:rPr>
          <w:rFonts w:asciiTheme="minorHAnsi" w:hAnsiTheme="minorHAnsi" w:cstheme="minorHAnsi"/>
          <w:color w:val="222222"/>
        </w:rPr>
        <w:t>Tim Scoggins, Town of Shaftsbury</w:t>
      </w:r>
    </w:p>
    <w:p w:rsidR="00FC21B9" w:rsidRPr="00AE3353" w:rsidRDefault="00AE3353">
      <w:pPr>
        <w:numPr>
          <w:ilvl w:val="0"/>
          <w:numId w:val="1"/>
        </w:numPr>
        <w:ind w:left="1660"/>
        <w:contextualSpacing/>
        <w:rPr>
          <w:rFonts w:asciiTheme="minorHAnsi" w:hAnsiTheme="minorHAnsi" w:cstheme="minorHAnsi"/>
        </w:rPr>
      </w:pPr>
      <w:r w:rsidRPr="00AE3353">
        <w:rPr>
          <w:rFonts w:asciiTheme="minorHAnsi" w:hAnsiTheme="minorHAnsi" w:cstheme="minorHAnsi"/>
          <w:color w:val="222222"/>
        </w:rPr>
        <w:t xml:space="preserve">Todd Fahey, Brattleboro Memorial Hospital </w:t>
      </w:r>
    </w:p>
    <w:p w:rsidR="00FC21B9" w:rsidRPr="00AE3353" w:rsidRDefault="00AE3353">
      <w:pPr>
        <w:numPr>
          <w:ilvl w:val="0"/>
          <w:numId w:val="1"/>
        </w:numPr>
        <w:ind w:left="1660"/>
        <w:contextualSpacing/>
        <w:rPr>
          <w:rFonts w:asciiTheme="minorHAnsi" w:hAnsiTheme="minorHAnsi" w:cstheme="minorHAnsi"/>
        </w:rPr>
      </w:pPr>
      <w:r w:rsidRPr="00AE3353">
        <w:rPr>
          <w:rFonts w:asciiTheme="minorHAnsi" w:hAnsiTheme="minorHAnsi" w:cstheme="minorHAnsi"/>
          <w:color w:val="222222"/>
        </w:rPr>
        <w:t xml:space="preserve">Martin </w:t>
      </w:r>
      <w:proofErr w:type="spellStart"/>
      <w:r w:rsidRPr="00AE3353">
        <w:rPr>
          <w:rFonts w:asciiTheme="minorHAnsi" w:hAnsiTheme="minorHAnsi" w:cstheme="minorHAnsi"/>
          <w:color w:val="222222"/>
        </w:rPr>
        <w:t>Langeveld</w:t>
      </w:r>
      <w:proofErr w:type="spellEnd"/>
      <w:r w:rsidRPr="00AE3353">
        <w:rPr>
          <w:rFonts w:asciiTheme="minorHAnsi" w:hAnsiTheme="minorHAnsi" w:cstheme="minorHAnsi"/>
          <w:color w:val="222222"/>
        </w:rPr>
        <w:t xml:space="preserve">, </w:t>
      </w:r>
    </w:p>
    <w:p w:rsidR="00FC21B9" w:rsidRPr="00AE3353" w:rsidRDefault="00AE3353">
      <w:pPr>
        <w:numPr>
          <w:ilvl w:val="0"/>
          <w:numId w:val="1"/>
        </w:numPr>
        <w:ind w:left="1660"/>
        <w:contextualSpacing/>
        <w:rPr>
          <w:rFonts w:asciiTheme="minorHAnsi" w:hAnsiTheme="minorHAnsi" w:cstheme="minorHAnsi"/>
        </w:rPr>
      </w:pPr>
      <w:r w:rsidRPr="00AE3353">
        <w:rPr>
          <w:rFonts w:asciiTheme="minorHAnsi" w:hAnsiTheme="minorHAnsi" w:cstheme="minorHAnsi"/>
          <w:color w:val="222222"/>
        </w:rPr>
        <w:t>Jill James, Chroma Technology Corp</w:t>
      </w:r>
    </w:p>
    <w:p w:rsidR="00FC21B9" w:rsidRPr="00AE3353" w:rsidRDefault="00AE3353">
      <w:pPr>
        <w:numPr>
          <w:ilvl w:val="0"/>
          <w:numId w:val="3"/>
        </w:numPr>
        <w:contextualSpacing/>
        <w:rPr>
          <w:rFonts w:asciiTheme="minorHAnsi" w:hAnsiTheme="minorHAnsi" w:cstheme="minorHAnsi"/>
        </w:rPr>
      </w:pPr>
      <w:r w:rsidRPr="00AE3353">
        <w:rPr>
          <w:rFonts w:asciiTheme="minorHAnsi" w:hAnsiTheme="minorHAnsi" w:cstheme="minorHAnsi"/>
        </w:rPr>
        <w:t>Timeline:</w:t>
      </w:r>
    </w:p>
    <w:p w:rsidR="00FC21B9" w:rsidRPr="00AE3353" w:rsidRDefault="00AE3353">
      <w:pPr>
        <w:numPr>
          <w:ilvl w:val="1"/>
          <w:numId w:val="3"/>
        </w:numPr>
        <w:contextualSpacing/>
        <w:rPr>
          <w:rFonts w:asciiTheme="minorHAnsi" w:hAnsiTheme="minorHAnsi" w:cstheme="minorHAnsi"/>
        </w:rPr>
      </w:pPr>
      <w:r w:rsidRPr="00AE3353">
        <w:rPr>
          <w:rFonts w:asciiTheme="minorHAnsi" w:hAnsiTheme="minorHAnsi" w:cstheme="minorHAnsi"/>
        </w:rPr>
        <w:t>November 17, 2017 - Project Review Committee Webinar - Overview of the CEDS &amp; Process</w:t>
      </w:r>
    </w:p>
    <w:p w:rsidR="00FC21B9" w:rsidRPr="00AE3353" w:rsidRDefault="00AE3353">
      <w:pPr>
        <w:numPr>
          <w:ilvl w:val="1"/>
          <w:numId w:val="3"/>
        </w:numPr>
        <w:contextualSpacing/>
        <w:rPr>
          <w:rFonts w:asciiTheme="minorHAnsi" w:hAnsiTheme="minorHAnsi" w:cstheme="minorHAnsi"/>
        </w:rPr>
      </w:pPr>
      <w:r w:rsidRPr="00AE3353">
        <w:rPr>
          <w:rFonts w:asciiTheme="minorHAnsi" w:hAnsiTheme="minorHAnsi" w:cstheme="minorHAnsi"/>
        </w:rPr>
        <w:t>February 12, 2017 - Project Review Committee Meeting (in person) - Detailed Project Review Process at</w:t>
      </w:r>
    </w:p>
    <w:p w:rsidR="00FC21B9" w:rsidRPr="00AE3353" w:rsidRDefault="00AE3353">
      <w:pPr>
        <w:numPr>
          <w:ilvl w:val="1"/>
          <w:numId w:val="3"/>
        </w:numPr>
        <w:contextualSpacing/>
        <w:rPr>
          <w:rFonts w:asciiTheme="minorHAnsi" w:hAnsiTheme="minorHAnsi" w:cstheme="minorHAnsi"/>
        </w:rPr>
      </w:pPr>
      <w:r w:rsidRPr="00AE3353">
        <w:rPr>
          <w:rFonts w:asciiTheme="minorHAnsi" w:hAnsiTheme="minorHAnsi" w:cstheme="minorHAnsi"/>
        </w:rPr>
        <w:t>BDDC</w:t>
      </w:r>
    </w:p>
    <w:p w:rsidR="00FC21B9" w:rsidRPr="00AE3353" w:rsidRDefault="00AE3353">
      <w:pPr>
        <w:numPr>
          <w:ilvl w:val="1"/>
          <w:numId w:val="3"/>
        </w:numPr>
        <w:contextualSpacing/>
        <w:rPr>
          <w:rFonts w:asciiTheme="minorHAnsi" w:hAnsiTheme="minorHAnsi" w:cstheme="minorHAnsi"/>
        </w:rPr>
      </w:pPr>
      <w:r w:rsidRPr="00AE3353">
        <w:rPr>
          <w:rFonts w:asciiTheme="minorHAnsi" w:hAnsiTheme="minorHAnsi" w:cstheme="minorHAnsi"/>
        </w:rPr>
        <w:t>March 2, 2018 - March 30, 2018 - Project Review Period</w:t>
      </w:r>
    </w:p>
    <w:p w:rsidR="00FC21B9" w:rsidRPr="00AE3353" w:rsidRDefault="00AE3353">
      <w:pPr>
        <w:numPr>
          <w:ilvl w:val="1"/>
          <w:numId w:val="3"/>
        </w:numPr>
        <w:contextualSpacing/>
        <w:rPr>
          <w:rFonts w:asciiTheme="minorHAnsi" w:hAnsiTheme="minorHAnsi" w:cstheme="minorHAnsi"/>
        </w:rPr>
      </w:pPr>
      <w:r w:rsidRPr="00AE3353">
        <w:rPr>
          <w:rFonts w:asciiTheme="minorHAnsi" w:hAnsiTheme="minorHAnsi" w:cstheme="minorHAnsi"/>
        </w:rPr>
        <w:t>April 2nd, 9th or 16th (TBD on availability) - Project Ranking Meeting (all committee members must</w:t>
      </w:r>
    </w:p>
    <w:p w:rsidR="00FC21B9" w:rsidRPr="00AE3353" w:rsidRDefault="00AE3353">
      <w:pPr>
        <w:numPr>
          <w:ilvl w:val="1"/>
          <w:numId w:val="3"/>
        </w:numPr>
        <w:contextualSpacing/>
        <w:rPr>
          <w:rFonts w:asciiTheme="minorHAnsi" w:hAnsiTheme="minorHAnsi" w:cstheme="minorHAnsi"/>
        </w:rPr>
      </w:pPr>
      <w:r w:rsidRPr="00AE3353">
        <w:rPr>
          <w:rFonts w:asciiTheme="minorHAnsi" w:hAnsiTheme="minorHAnsi" w:cstheme="minorHAnsi"/>
        </w:rPr>
        <w:t>attend) at BDCC</w:t>
      </w:r>
    </w:p>
    <w:p w:rsidR="00FC21B9" w:rsidRPr="00AE3353" w:rsidRDefault="00AE3353">
      <w:pPr>
        <w:numPr>
          <w:ilvl w:val="1"/>
          <w:numId w:val="3"/>
        </w:numPr>
        <w:contextualSpacing/>
        <w:rPr>
          <w:rFonts w:asciiTheme="minorHAnsi" w:hAnsiTheme="minorHAnsi" w:cstheme="minorHAnsi"/>
        </w:rPr>
      </w:pPr>
      <w:r w:rsidRPr="00AE3353">
        <w:rPr>
          <w:rFonts w:asciiTheme="minorHAnsi" w:hAnsiTheme="minorHAnsi" w:cstheme="minorHAnsi"/>
        </w:rPr>
        <w:t>May 30, 2018 - CEDS Project Rankings Released at Southern Vermont Economic Development Summit</w:t>
      </w:r>
    </w:p>
    <w:p w:rsidR="00FC21B9" w:rsidRPr="00AE3353" w:rsidRDefault="00AE3353">
      <w:pPr>
        <w:numPr>
          <w:ilvl w:val="0"/>
          <w:numId w:val="3"/>
        </w:numPr>
        <w:contextualSpacing/>
        <w:rPr>
          <w:rFonts w:asciiTheme="minorHAnsi" w:hAnsiTheme="minorHAnsi" w:cstheme="minorHAnsi"/>
        </w:rPr>
      </w:pPr>
      <w:r w:rsidRPr="00AE3353">
        <w:rPr>
          <w:rFonts w:asciiTheme="minorHAnsi" w:hAnsiTheme="minorHAnsi" w:cstheme="minorHAnsi"/>
        </w:rPr>
        <w:t>Submission links:</w:t>
      </w:r>
    </w:p>
    <w:p w:rsidR="00FC21B9" w:rsidRPr="00AE3353" w:rsidRDefault="00AE3353">
      <w:pPr>
        <w:numPr>
          <w:ilvl w:val="1"/>
          <w:numId w:val="3"/>
        </w:numPr>
        <w:contextualSpacing/>
        <w:rPr>
          <w:rFonts w:asciiTheme="minorHAnsi" w:hAnsiTheme="minorHAnsi" w:cstheme="minorHAnsi"/>
        </w:rPr>
      </w:pPr>
      <w:r w:rsidRPr="00AE3353">
        <w:rPr>
          <w:rFonts w:asciiTheme="minorHAnsi" w:hAnsiTheme="minorHAnsi" w:cstheme="minorHAnsi"/>
        </w:rPr>
        <w:t xml:space="preserve">New Project Submissions: </w:t>
      </w:r>
      <w:hyperlink r:id="rId5">
        <w:r w:rsidRPr="00AE3353">
          <w:rPr>
            <w:rFonts w:asciiTheme="minorHAnsi" w:hAnsiTheme="minorHAnsi" w:cstheme="minorHAnsi"/>
            <w:color w:val="1155CC"/>
            <w:u w:val="single"/>
          </w:rPr>
          <w:t>https://brattleborodevelopment.com/2017-2018-ceds-new-project-submissions/</w:t>
        </w:r>
      </w:hyperlink>
      <w:r w:rsidRPr="00AE3353">
        <w:rPr>
          <w:rFonts w:asciiTheme="minorHAnsi" w:hAnsiTheme="minorHAnsi" w:cstheme="minorHAnsi"/>
        </w:rPr>
        <w:t xml:space="preserve"> </w:t>
      </w:r>
    </w:p>
    <w:p w:rsidR="00FC21B9" w:rsidRPr="00AE3353" w:rsidRDefault="00AE3353">
      <w:pPr>
        <w:numPr>
          <w:ilvl w:val="1"/>
          <w:numId w:val="3"/>
        </w:numPr>
        <w:contextualSpacing/>
        <w:rPr>
          <w:rFonts w:asciiTheme="minorHAnsi" w:hAnsiTheme="minorHAnsi" w:cstheme="minorHAnsi"/>
        </w:rPr>
      </w:pPr>
      <w:r w:rsidRPr="00AE3353">
        <w:rPr>
          <w:rFonts w:asciiTheme="minorHAnsi" w:hAnsiTheme="minorHAnsi" w:cstheme="minorHAnsi"/>
        </w:rPr>
        <w:t xml:space="preserve">Project Updates: </w:t>
      </w:r>
      <w:hyperlink r:id="rId6">
        <w:r w:rsidRPr="00AE3353">
          <w:rPr>
            <w:rFonts w:asciiTheme="minorHAnsi" w:hAnsiTheme="minorHAnsi" w:cstheme="minorHAnsi"/>
            <w:color w:val="1155CC"/>
            <w:u w:val="single"/>
          </w:rPr>
          <w:t>https://brattleborodevelopment.com/2017-2018-ceds-project-update-submission/</w:t>
        </w:r>
      </w:hyperlink>
      <w:r w:rsidRPr="00AE3353">
        <w:rPr>
          <w:rFonts w:asciiTheme="minorHAnsi" w:hAnsiTheme="minorHAnsi" w:cstheme="minorHAnsi"/>
        </w:rPr>
        <w:t xml:space="preserve"> </w:t>
      </w:r>
    </w:p>
    <w:sectPr w:rsidR="00FC21B9" w:rsidRPr="00AE335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3603D"/>
    <w:multiLevelType w:val="multilevel"/>
    <w:tmpl w:val="A4FCE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EA66E9"/>
    <w:multiLevelType w:val="hybridMultilevel"/>
    <w:tmpl w:val="7700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C4F95"/>
    <w:multiLevelType w:val="multilevel"/>
    <w:tmpl w:val="AB74F35C"/>
    <w:lvl w:ilvl="0">
      <w:start w:val="1"/>
      <w:numFmt w:val="bullet"/>
      <w:lvlText w:val="●"/>
      <w:lvlJc w:val="left"/>
      <w:pPr>
        <w:ind w:left="1440" w:hanging="360"/>
      </w:pPr>
      <w:rPr>
        <w:rFonts w:ascii="Arial" w:eastAsia="Arial" w:hAnsi="Arial" w:cs="Arial"/>
        <w:color w:val="222222"/>
        <w:sz w:val="19"/>
        <w:szCs w:val="19"/>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D6A15B3"/>
    <w:multiLevelType w:val="hybridMultilevel"/>
    <w:tmpl w:val="8C587052"/>
    <w:lvl w:ilvl="0" w:tplc="8752D5FA">
      <w:start w:val="2014"/>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2694C"/>
    <w:multiLevelType w:val="multilevel"/>
    <w:tmpl w:val="CEC86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325C7B"/>
    <w:multiLevelType w:val="multilevel"/>
    <w:tmpl w:val="58A41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8D37B3"/>
    <w:multiLevelType w:val="multilevel"/>
    <w:tmpl w:val="03E81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E91FD6"/>
    <w:multiLevelType w:val="hybridMultilevel"/>
    <w:tmpl w:val="BEEC1892"/>
    <w:lvl w:ilvl="0" w:tplc="7C00AB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0333C"/>
    <w:multiLevelType w:val="multilevel"/>
    <w:tmpl w:val="97C87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2C303D7"/>
    <w:multiLevelType w:val="multilevel"/>
    <w:tmpl w:val="EF52D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9A866BF"/>
    <w:multiLevelType w:val="hybridMultilevel"/>
    <w:tmpl w:val="1818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8"/>
  </w:num>
  <w:num w:numId="6">
    <w:abstractNumId w:val="9"/>
  </w:num>
  <w:num w:numId="7">
    <w:abstractNumId w:val="5"/>
  </w:num>
  <w:num w:numId="8">
    <w:abstractNumId w:val="10"/>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B9"/>
    <w:rsid w:val="000073D6"/>
    <w:rsid w:val="0003466B"/>
    <w:rsid w:val="0012052E"/>
    <w:rsid w:val="00161B59"/>
    <w:rsid w:val="00253DB8"/>
    <w:rsid w:val="004F4AB9"/>
    <w:rsid w:val="00631B19"/>
    <w:rsid w:val="008A6270"/>
    <w:rsid w:val="008E4C70"/>
    <w:rsid w:val="009D150E"/>
    <w:rsid w:val="009F0EA3"/>
    <w:rsid w:val="00A03756"/>
    <w:rsid w:val="00A26EFB"/>
    <w:rsid w:val="00AE3353"/>
    <w:rsid w:val="00B82DAD"/>
    <w:rsid w:val="00C7155A"/>
    <w:rsid w:val="00D14753"/>
    <w:rsid w:val="00E570FD"/>
    <w:rsid w:val="00FC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C491"/>
  <w15:docId w15:val="{F45122D2-A295-4765-9FCF-0C839252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E3353"/>
    <w:pPr>
      <w:ind w:left="720"/>
      <w:contextualSpacing/>
    </w:pPr>
  </w:style>
  <w:style w:type="paragraph" w:styleId="BalloonText">
    <w:name w:val="Balloon Text"/>
    <w:basedOn w:val="Normal"/>
    <w:link w:val="BalloonTextChar"/>
    <w:uiPriority w:val="99"/>
    <w:semiHidden/>
    <w:unhideWhenUsed/>
    <w:rsid w:val="009D15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711113">
      <w:bodyDiv w:val="1"/>
      <w:marLeft w:val="0"/>
      <w:marRight w:val="0"/>
      <w:marTop w:val="0"/>
      <w:marBottom w:val="0"/>
      <w:divBdr>
        <w:top w:val="none" w:sz="0" w:space="0" w:color="auto"/>
        <w:left w:val="none" w:sz="0" w:space="0" w:color="auto"/>
        <w:bottom w:val="none" w:sz="0" w:space="0" w:color="auto"/>
        <w:right w:val="none" w:sz="0" w:space="0" w:color="auto"/>
      </w:divBdr>
      <w:divsChild>
        <w:div w:id="1464347047">
          <w:marLeft w:val="-570"/>
          <w:marRight w:val="0"/>
          <w:marTop w:val="0"/>
          <w:marBottom w:val="0"/>
          <w:divBdr>
            <w:top w:val="none" w:sz="0" w:space="0" w:color="auto"/>
            <w:left w:val="none" w:sz="0" w:space="0" w:color="auto"/>
            <w:bottom w:val="none" w:sz="0" w:space="0" w:color="auto"/>
            <w:right w:val="none" w:sz="0" w:space="0" w:color="auto"/>
          </w:divBdr>
        </w:div>
        <w:div w:id="1499468354">
          <w:marLeft w:val="0"/>
          <w:marRight w:val="0"/>
          <w:marTop w:val="0"/>
          <w:marBottom w:val="300"/>
          <w:divBdr>
            <w:top w:val="none" w:sz="0" w:space="0" w:color="auto"/>
            <w:left w:val="none" w:sz="0" w:space="0" w:color="auto"/>
            <w:bottom w:val="none" w:sz="0" w:space="0" w:color="auto"/>
            <w:right w:val="none" w:sz="0" w:space="0" w:color="auto"/>
          </w:divBdr>
          <w:divsChild>
            <w:div w:id="622002458">
              <w:marLeft w:val="0"/>
              <w:marRight w:val="0"/>
              <w:marTop w:val="0"/>
              <w:marBottom w:val="0"/>
              <w:divBdr>
                <w:top w:val="none" w:sz="0" w:space="0" w:color="auto"/>
                <w:left w:val="none" w:sz="0" w:space="0" w:color="auto"/>
                <w:bottom w:val="none" w:sz="0" w:space="0" w:color="auto"/>
                <w:right w:val="none" w:sz="0" w:space="0" w:color="auto"/>
              </w:divBdr>
              <w:divsChild>
                <w:div w:id="589436277">
                  <w:marLeft w:val="0"/>
                  <w:marRight w:val="0"/>
                  <w:marTop w:val="0"/>
                  <w:marBottom w:val="0"/>
                  <w:divBdr>
                    <w:top w:val="none" w:sz="0" w:space="0" w:color="auto"/>
                    <w:left w:val="none" w:sz="0" w:space="0" w:color="auto"/>
                    <w:bottom w:val="none" w:sz="0" w:space="0" w:color="auto"/>
                    <w:right w:val="none" w:sz="0" w:space="0" w:color="auto"/>
                  </w:divBdr>
                  <w:divsChild>
                    <w:div w:id="41634641">
                      <w:marLeft w:val="0"/>
                      <w:marRight w:val="0"/>
                      <w:marTop w:val="0"/>
                      <w:marBottom w:val="0"/>
                      <w:divBdr>
                        <w:top w:val="none" w:sz="0" w:space="0" w:color="auto"/>
                        <w:left w:val="none" w:sz="0" w:space="0" w:color="auto"/>
                        <w:bottom w:val="none" w:sz="0" w:space="0" w:color="auto"/>
                        <w:right w:val="none" w:sz="0" w:space="0" w:color="auto"/>
                      </w:divBdr>
                      <w:divsChild>
                        <w:div w:id="2002391257">
                          <w:marLeft w:val="0"/>
                          <w:marRight w:val="0"/>
                          <w:marTop w:val="0"/>
                          <w:marBottom w:val="300"/>
                          <w:divBdr>
                            <w:top w:val="none" w:sz="0" w:space="0" w:color="auto"/>
                            <w:left w:val="none" w:sz="0" w:space="0" w:color="auto"/>
                            <w:bottom w:val="none" w:sz="0" w:space="0" w:color="auto"/>
                            <w:right w:val="none" w:sz="0" w:space="0" w:color="auto"/>
                          </w:divBdr>
                        </w:div>
                        <w:div w:id="1234707058">
                          <w:marLeft w:val="0"/>
                          <w:marRight w:val="0"/>
                          <w:marTop w:val="0"/>
                          <w:marBottom w:val="285"/>
                          <w:divBdr>
                            <w:top w:val="none" w:sz="0" w:space="0" w:color="auto"/>
                            <w:left w:val="none" w:sz="0" w:space="0" w:color="auto"/>
                            <w:bottom w:val="none" w:sz="0" w:space="0" w:color="auto"/>
                            <w:right w:val="none" w:sz="0" w:space="0" w:color="auto"/>
                          </w:divBdr>
                          <w:divsChild>
                            <w:div w:id="1320038085">
                              <w:marLeft w:val="0"/>
                              <w:marRight w:val="0"/>
                              <w:marTop w:val="0"/>
                              <w:marBottom w:val="0"/>
                              <w:divBdr>
                                <w:top w:val="none" w:sz="0" w:space="0" w:color="auto"/>
                                <w:left w:val="none" w:sz="0" w:space="0" w:color="auto"/>
                                <w:bottom w:val="none" w:sz="0" w:space="0" w:color="auto"/>
                                <w:right w:val="none" w:sz="0" w:space="0" w:color="auto"/>
                              </w:divBdr>
                            </w:div>
                          </w:divsChild>
                        </w:div>
                        <w:div w:id="151484204">
                          <w:marLeft w:val="0"/>
                          <w:marRight w:val="0"/>
                          <w:marTop w:val="0"/>
                          <w:marBottom w:val="285"/>
                          <w:divBdr>
                            <w:top w:val="none" w:sz="0" w:space="0" w:color="auto"/>
                            <w:left w:val="none" w:sz="0" w:space="0" w:color="auto"/>
                            <w:bottom w:val="none" w:sz="0" w:space="0" w:color="auto"/>
                            <w:right w:val="none" w:sz="0" w:space="0" w:color="auto"/>
                          </w:divBdr>
                          <w:divsChild>
                            <w:div w:id="284237662">
                              <w:marLeft w:val="0"/>
                              <w:marRight w:val="0"/>
                              <w:marTop w:val="0"/>
                              <w:marBottom w:val="0"/>
                              <w:divBdr>
                                <w:top w:val="none" w:sz="0" w:space="0" w:color="auto"/>
                                <w:left w:val="none" w:sz="0" w:space="0" w:color="auto"/>
                                <w:bottom w:val="none" w:sz="0" w:space="0" w:color="auto"/>
                                <w:right w:val="none" w:sz="0" w:space="0" w:color="auto"/>
                              </w:divBdr>
                            </w:div>
                            <w:div w:id="15558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3094">
                      <w:marLeft w:val="0"/>
                      <w:marRight w:val="0"/>
                      <w:marTop w:val="0"/>
                      <w:marBottom w:val="0"/>
                      <w:divBdr>
                        <w:top w:val="none" w:sz="0" w:space="0" w:color="auto"/>
                        <w:left w:val="none" w:sz="0" w:space="0" w:color="auto"/>
                        <w:bottom w:val="none" w:sz="0" w:space="0" w:color="auto"/>
                        <w:right w:val="none" w:sz="0" w:space="0" w:color="auto"/>
                      </w:divBdr>
                      <w:divsChild>
                        <w:div w:id="1217400107">
                          <w:marLeft w:val="0"/>
                          <w:marRight w:val="0"/>
                          <w:marTop w:val="300"/>
                          <w:marBottom w:val="0"/>
                          <w:divBdr>
                            <w:top w:val="none" w:sz="0" w:space="0" w:color="auto"/>
                            <w:left w:val="none" w:sz="0" w:space="0" w:color="auto"/>
                            <w:bottom w:val="none" w:sz="0" w:space="0" w:color="auto"/>
                            <w:right w:val="none" w:sz="0" w:space="0" w:color="auto"/>
                          </w:divBdr>
                          <w:divsChild>
                            <w:div w:id="3037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ttleborodevelopment.com/2017-2018-ceds-project-update-submission/" TargetMode="External"/><Relationship Id="rId5" Type="http://schemas.openxmlformats.org/officeDocument/2006/relationships/hyperlink" Target="https://brattleborodevelopment.com/2017-2018-ceds-new-project-submi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lsibilia</dc:creator>
  <cp:lastModifiedBy>lsibilia</cp:lastModifiedBy>
  <cp:revision>2</cp:revision>
  <cp:lastPrinted>2017-12-21T16:56:00Z</cp:lastPrinted>
  <dcterms:created xsi:type="dcterms:W3CDTF">2017-12-21T19:56:00Z</dcterms:created>
  <dcterms:modified xsi:type="dcterms:W3CDTF">2017-12-21T19:56:00Z</dcterms:modified>
</cp:coreProperties>
</file>