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1CBB" w14:textId="77777777" w:rsidR="001B27A4" w:rsidRDefault="001B27A4" w:rsidP="001B27A4">
      <w:pPr>
        <w:pStyle w:val="NormalWeb"/>
        <w:shd w:val="clear" w:color="auto" w:fill="FDFDFD"/>
        <w:spacing w:before="0" w:beforeAutospacing="0" w:after="150" w:afterAutospacing="0" w:line="360" w:lineRule="atLeast"/>
        <w:jc w:val="center"/>
        <w:rPr>
          <w:rFonts w:ascii="Verdana" w:hAnsi="Verdana"/>
          <w:color w:val="777777"/>
          <w:sz w:val="26"/>
          <w:szCs w:val="26"/>
        </w:rPr>
      </w:pPr>
      <w:r>
        <w:rPr>
          <w:rFonts w:ascii="Verdana" w:hAnsi="Verdana"/>
          <w:color w:val="777777"/>
          <w:sz w:val="26"/>
          <w:szCs w:val="26"/>
        </w:rPr>
        <w:t xml:space="preserve">Minutes </w:t>
      </w:r>
      <w:proofErr w:type="spellStart"/>
      <w:r>
        <w:rPr>
          <w:rFonts w:ascii="Verdana" w:hAnsi="Verdana"/>
          <w:color w:val="777777"/>
          <w:sz w:val="26"/>
          <w:szCs w:val="26"/>
        </w:rPr>
        <w:t>SeVEDS</w:t>
      </w:r>
      <w:proofErr w:type="spellEnd"/>
      <w:r>
        <w:rPr>
          <w:rFonts w:ascii="Verdana" w:hAnsi="Verdana"/>
          <w:color w:val="777777"/>
          <w:sz w:val="26"/>
          <w:szCs w:val="26"/>
        </w:rPr>
        <w:t xml:space="preserve"> Board Meeting</w:t>
      </w:r>
      <w:r>
        <w:rPr>
          <w:rFonts w:ascii="Verdana" w:hAnsi="Verdana"/>
          <w:color w:val="777777"/>
          <w:sz w:val="26"/>
          <w:szCs w:val="26"/>
        </w:rPr>
        <w:br/>
        <w:t>January 17, 2013    10:30 – 11 AM</w:t>
      </w:r>
      <w:r>
        <w:rPr>
          <w:rFonts w:ascii="Verdana" w:hAnsi="Verdana"/>
          <w:color w:val="777777"/>
          <w:sz w:val="26"/>
          <w:szCs w:val="26"/>
        </w:rPr>
        <w:br/>
        <w:t>Selectmen’s Room Brattleboro</w:t>
      </w:r>
    </w:p>
    <w:p w14:paraId="72B71237"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color w:val="777777"/>
          <w:sz w:val="26"/>
          <w:szCs w:val="26"/>
        </w:rPr>
        <w:t xml:space="preserve">In attendance: Jill James, Bill Colvin, Scott Murphy, Martin </w:t>
      </w:r>
      <w:proofErr w:type="spellStart"/>
      <w:r>
        <w:rPr>
          <w:rFonts w:ascii="Verdana" w:hAnsi="Verdana"/>
          <w:color w:val="777777"/>
          <w:sz w:val="26"/>
          <w:szCs w:val="26"/>
        </w:rPr>
        <w:t>Langeveld</w:t>
      </w:r>
      <w:proofErr w:type="spellEnd"/>
      <w:r>
        <w:rPr>
          <w:rFonts w:ascii="Verdana" w:hAnsi="Verdana"/>
          <w:color w:val="777777"/>
          <w:sz w:val="26"/>
          <w:szCs w:val="26"/>
        </w:rPr>
        <w:t xml:space="preserve">, Colby Dix, Drew Richards, Jenna Pugliese, Julia Sorensen, Seth Proctor, Lisa Sullivan, Patrick Moreland, Tim </w:t>
      </w:r>
      <w:proofErr w:type="spellStart"/>
      <w:r>
        <w:rPr>
          <w:rFonts w:ascii="Verdana" w:hAnsi="Verdana"/>
          <w:color w:val="777777"/>
          <w:sz w:val="26"/>
          <w:szCs w:val="26"/>
        </w:rPr>
        <w:t>Cullenen</w:t>
      </w:r>
      <w:proofErr w:type="spellEnd"/>
      <w:r>
        <w:rPr>
          <w:rFonts w:ascii="Verdana" w:hAnsi="Verdana"/>
          <w:color w:val="777777"/>
          <w:sz w:val="26"/>
          <w:szCs w:val="26"/>
        </w:rPr>
        <w:t xml:space="preserve">, Barb </w:t>
      </w:r>
      <w:proofErr w:type="spellStart"/>
      <w:r>
        <w:rPr>
          <w:rFonts w:ascii="Verdana" w:hAnsi="Verdana"/>
          <w:color w:val="777777"/>
          <w:sz w:val="26"/>
          <w:szCs w:val="26"/>
        </w:rPr>
        <w:t>Sondag</w:t>
      </w:r>
      <w:proofErr w:type="spellEnd"/>
      <w:r>
        <w:rPr>
          <w:rFonts w:ascii="Verdana" w:hAnsi="Verdana"/>
          <w:color w:val="777777"/>
          <w:sz w:val="26"/>
          <w:szCs w:val="26"/>
        </w:rPr>
        <w:t xml:space="preserve">, Dave </w:t>
      </w:r>
      <w:proofErr w:type="spellStart"/>
      <w:r>
        <w:rPr>
          <w:rFonts w:ascii="Verdana" w:hAnsi="Verdana"/>
          <w:color w:val="777777"/>
          <w:sz w:val="26"/>
          <w:szCs w:val="26"/>
        </w:rPr>
        <w:t>Alstadt</w:t>
      </w:r>
      <w:proofErr w:type="spellEnd"/>
      <w:r>
        <w:rPr>
          <w:rFonts w:ascii="Verdana" w:hAnsi="Verdana"/>
          <w:color w:val="777777"/>
          <w:sz w:val="26"/>
          <w:szCs w:val="26"/>
        </w:rPr>
        <w:t>, Jeff Lewis, Laura Sibilia</w:t>
      </w:r>
    </w:p>
    <w:p w14:paraId="7442B17A"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color w:val="777777"/>
          <w:sz w:val="26"/>
          <w:szCs w:val="26"/>
        </w:rPr>
        <w:t>Absent: Dan Yates, Stephan Morse</w:t>
      </w:r>
    </w:p>
    <w:p w14:paraId="3D9F8BEF"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color w:val="777777"/>
          <w:sz w:val="26"/>
          <w:szCs w:val="26"/>
        </w:rPr>
        <w:t>Lisa called the meeting to order at 10:35</w:t>
      </w:r>
    </w:p>
    <w:p w14:paraId="2CC817FB"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b/>
          <w:bCs/>
          <w:color w:val="777777"/>
          <w:sz w:val="26"/>
          <w:szCs w:val="26"/>
        </w:rPr>
        <w:t>Julia made a motion to approve the minutes from 12/18, 2</w:t>
      </w:r>
      <w:r>
        <w:rPr>
          <w:rFonts w:ascii="Verdana" w:hAnsi="Verdana"/>
          <w:b/>
          <w:bCs/>
          <w:color w:val="777777"/>
          <w:sz w:val="20"/>
          <w:szCs w:val="20"/>
          <w:vertAlign w:val="superscript"/>
        </w:rPr>
        <w:t>nd</w:t>
      </w:r>
      <w:r>
        <w:rPr>
          <w:rFonts w:ascii="Verdana" w:hAnsi="Verdana"/>
          <w:b/>
          <w:bCs/>
          <w:color w:val="777777"/>
          <w:sz w:val="26"/>
          <w:szCs w:val="26"/>
        </w:rPr>
        <w:t> by David VOTE: unanimous</w:t>
      </w:r>
    </w:p>
    <w:p w14:paraId="134CCEF4"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b/>
          <w:bCs/>
          <w:color w:val="777777"/>
          <w:sz w:val="26"/>
          <w:szCs w:val="26"/>
        </w:rPr>
        <w:t>Colby made a motion to approve Financials, 2</w:t>
      </w:r>
      <w:r>
        <w:rPr>
          <w:rFonts w:ascii="Verdana" w:hAnsi="Verdana"/>
          <w:b/>
          <w:bCs/>
          <w:color w:val="777777"/>
          <w:sz w:val="20"/>
          <w:szCs w:val="20"/>
          <w:vertAlign w:val="superscript"/>
        </w:rPr>
        <w:t>nd</w:t>
      </w:r>
      <w:r>
        <w:rPr>
          <w:rFonts w:ascii="Verdana" w:hAnsi="Verdana"/>
          <w:b/>
          <w:bCs/>
          <w:color w:val="777777"/>
          <w:sz w:val="26"/>
          <w:szCs w:val="26"/>
        </w:rPr>
        <w:t> by Martin VOTE: unanimous</w:t>
      </w:r>
    </w:p>
    <w:p w14:paraId="04AC2728"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color w:val="777777"/>
          <w:sz w:val="26"/>
          <w:szCs w:val="26"/>
        </w:rPr>
        <w:t xml:space="preserve">Lisa presented recommendations for changes to the bylaws from the executive committee.  The recommendations outline the process by which a nominating committee is formed to make recommendations to the full board on </w:t>
      </w:r>
      <w:proofErr w:type="spellStart"/>
      <w:r>
        <w:rPr>
          <w:rFonts w:ascii="Verdana" w:hAnsi="Verdana"/>
          <w:color w:val="777777"/>
          <w:sz w:val="26"/>
          <w:szCs w:val="26"/>
        </w:rPr>
        <w:t>SeVEDS</w:t>
      </w:r>
      <w:proofErr w:type="spellEnd"/>
      <w:r>
        <w:rPr>
          <w:rFonts w:ascii="Verdana" w:hAnsi="Verdana"/>
          <w:color w:val="777777"/>
          <w:sz w:val="26"/>
          <w:szCs w:val="26"/>
        </w:rPr>
        <w:t xml:space="preserve"> board membership each year.  David asked if the nominating committee’s charge also included </w:t>
      </w:r>
      <w:proofErr w:type="gramStart"/>
      <w:r>
        <w:rPr>
          <w:rFonts w:ascii="Verdana" w:hAnsi="Verdana"/>
          <w:color w:val="777777"/>
          <w:sz w:val="26"/>
          <w:szCs w:val="26"/>
        </w:rPr>
        <w:t>whether or not</w:t>
      </w:r>
      <w:proofErr w:type="gramEnd"/>
      <w:r>
        <w:rPr>
          <w:rFonts w:ascii="Verdana" w:hAnsi="Verdana"/>
          <w:color w:val="777777"/>
          <w:sz w:val="26"/>
          <w:szCs w:val="26"/>
        </w:rPr>
        <w:t xml:space="preserve"> to reappoint board members whose terms were up and was told it did.  Martin asked that the changes to the bylaw use the phrase “executive committee” to be consistent with the rest of the bylaws.</w:t>
      </w:r>
    </w:p>
    <w:p w14:paraId="5B66EC11"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b/>
          <w:bCs/>
          <w:color w:val="777777"/>
          <w:sz w:val="26"/>
          <w:szCs w:val="26"/>
        </w:rPr>
        <w:t>Barb made a motion to approve the bylaw changes as recommended by the executive committee 2</w:t>
      </w:r>
      <w:r>
        <w:rPr>
          <w:rFonts w:ascii="Verdana" w:hAnsi="Verdana"/>
          <w:b/>
          <w:bCs/>
          <w:color w:val="777777"/>
          <w:sz w:val="20"/>
          <w:szCs w:val="20"/>
          <w:vertAlign w:val="superscript"/>
        </w:rPr>
        <w:t>nd</w:t>
      </w:r>
      <w:r>
        <w:rPr>
          <w:rFonts w:ascii="Verdana" w:hAnsi="Verdana"/>
          <w:b/>
          <w:bCs/>
          <w:color w:val="777777"/>
          <w:sz w:val="26"/>
          <w:szCs w:val="26"/>
        </w:rPr>
        <w:t> by David VOTE: unanimous</w:t>
      </w:r>
    </w:p>
    <w:p w14:paraId="167B2D68"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b/>
          <w:bCs/>
          <w:color w:val="777777"/>
          <w:sz w:val="26"/>
          <w:szCs w:val="26"/>
        </w:rPr>
        <w:t xml:space="preserve">Jeff made a motion to </w:t>
      </w:r>
      <w:proofErr w:type="gramStart"/>
      <w:r>
        <w:rPr>
          <w:rFonts w:ascii="Verdana" w:hAnsi="Verdana"/>
          <w:b/>
          <w:bCs/>
          <w:color w:val="777777"/>
          <w:sz w:val="26"/>
          <w:szCs w:val="26"/>
        </w:rPr>
        <w:t>elect  Jill</w:t>
      </w:r>
      <w:proofErr w:type="gramEnd"/>
      <w:r>
        <w:rPr>
          <w:rFonts w:ascii="Verdana" w:hAnsi="Verdana"/>
          <w:b/>
          <w:bCs/>
          <w:color w:val="777777"/>
          <w:sz w:val="26"/>
          <w:szCs w:val="26"/>
        </w:rPr>
        <w:t xml:space="preserve"> James from Bellows Falls and Chroma Technology to fill remaining term of seat vacated by Gregg Noble whose term runs through August 2015 2</w:t>
      </w:r>
      <w:r>
        <w:rPr>
          <w:rFonts w:ascii="Verdana" w:hAnsi="Verdana"/>
          <w:b/>
          <w:bCs/>
          <w:color w:val="777777"/>
          <w:sz w:val="20"/>
          <w:szCs w:val="20"/>
          <w:vertAlign w:val="superscript"/>
        </w:rPr>
        <w:t>nd</w:t>
      </w:r>
      <w:r>
        <w:rPr>
          <w:rFonts w:ascii="Verdana" w:hAnsi="Verdana"/>
          <w:b/>
          <w:bCs/>
          <w:color w:val="777777"/>
          <w:sz w:val="26"/>
          <w:szCs w:val="26"/>
        </w:rPr>
        <w:t> by Tim VOTE: unanimous</w:t>
      </w:r>
    </w:p>
    <w:p w14:paraId="0E89B179"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color w:val="777777"/>
          <w:sz w:val="26"/>
          <w:szCs w:val="26"/>
        </w:rPr>
        <w:t xml:space="preserve">The board was asked to review the Petition and Town Meeting plan to ensure they could attend the town meeting they were signed up at.  Laura said that Guilford petition and town meeting presence were </w:t>
      </w:r>
      <w:r>
        <w:rPr>
          <w:rFonts w:ascii="Verdana" w:hAnsi="Verdana"/>
          <w:color w:val="777777"/>
          <w:sz w:val="26"/>
          <w:szCs w:val="26"/>
        </w:rPr>
        <w:lastRenderedPageBreak/>
        <w:t>going to be tough.  Barb said she would talk to Guilford and see if they thought it would be appropriate for her to attend town meeting.</w:t>
      </w:r>
    </w:p>
    <w:p w14:paraId="536A1565" w14:textId="77777777" w:rsidR="001B27A4" w:rsidRDefault="001B27A4" w:rsidP="001B27A4">
      <w:pPr>
        <w:pStyle w:val="NormalWeb"/>
        <w:shd w:val="clear" w:color="auto" w:fill="FDFDFD"/>
        <w:spacing w:before="0" w:beforeAutospacing="0" w:after="150" w:afterAutospacing="0" w:line="360" w:lineRule="atLeast"/>
        <w:rPr>
          <w:rFonts w:ascii="Verdana" w:hAnsi="Verdana"/>
          <w:color w:val="777777"/>
          <w:sz w:val="26"/>
          <w:szCs w:val="26"/>
        </w:rPr>
      </w:pPr>
      <w:r>
        <w:rPr>
          <w:rFonts w:ascii="Verdana" w:hAnsi="Verdana"/>
          <w:color w:val="777777"/>
          <w:sz w:val="26"/>
          <w:szCs w:val="26"/>
        </w:rPr>
        <w:t xml:space="preserve">Next Meetings – the board briefly spoke with Frank Knott from </w:t>
      </w:r>
      <w:proofErr w:type="spellStart"/>
      <w:r>
        <w:rPr>
          <w:rFonts w:ascii="Verdana" w:hAnsi="Verdana"/>
          <w:color w:val="777777"/>
          <w:sz w:val="26"/>
          <w:szCs w:val="26"/>
        </w:rPr>
        <w:t>ViTAL</w:t>
      </w:r>
      <w:proofErr w:type="spellEnd"/>
      <w:r>
        <w:rPr>
          <w:rFonts w:ascii="Verdana" w:hAnsi="Verdana"/>
          <w:color w:val="777777"/>
          <w:sz w:val="26"/>
          <w:szCs w:val="26"/>
        </w:rPr>
        <w:t xml:space="preserve"> Economy regarding set up for the February 15</w:t>
      </w:r>
      <w:r>
        <w:rPr>
          <w:rFonts w:ascii="Verdana" w:hAnsi="Verdana"/>
          <w:color w:val="777777"/>
          <w:sz w:val="20"/>
          <w:szCs w:val="20"/>
          <w:vertAlign w:val="superscript"/>
        </w:rPr>
        <w:t>th</w:t>
      </w:r>
      <w:r>
        <w:rPr>
          <w:rFonts w:ascii="Verdana" w:hAnsi="Verdana"/>
          <w:color w:val="777777"/>
          <w:sz w:val="26"/>
          <w:szCs w:val="26"/>
        </w:rPr>
        <w:t> public kick off for the CEDS.  A decision was made to hold the event at the Retreat from 8:30-11:30.</w:t>
      </w:r>
    </w:p>
    <w:p w14:paraId="27CD895A" w14:textId="77777777" w:rsidR="00407F95" w:rsidRPr="001B27A4" w:rsidRDefault="00407F95" w:rsidP="001B27A4">
      <w:bookmarkStart w:id="0" w:name="_GoBack"/>
      <w:bookmarkEnd w:id="0"/>
    </w:p>
    <w:sectPr w:rsidR="00407F95" w:rsidRPr="001B2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5092"/>
    <w:multiLevelType w:val="hybridMultilevel"/>
    <w:tmpl w:val="80F6F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D9218FC"/>
    <w:multiLevelType w:val="hybridMultilevel"/>
    <w:tmpl w:val="3470F8E4"/>
    <w:lvl w:ilvl="0" w:tplc="0409000F">
      <w:start w:val="1"/>
      <w:numFmt w:val="decimal"/>
      <w:lvlText w:val="%1."/>
      <w:lvlJc w:val="left"/>
      <w:pPr>
        <w:ind w:left="720" w:hanging="360"/>
      </w:pPr>
    </w:lvl>
    <w:lvl w:ilvl="1" w:tplc="EE7CC7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B"/>
    <w:rsid w:val="001B27A4"/>
    <w:rsid w:val="00407F95"/>
    <w:rsid w:val="00937697"/>
    <w:rsid w:val="00942B33"/>
    <w:rsid w:val="00CC4961"/>
    <w:rsid w:val="00ED4274"/>
    <w:rsid w:val="00FB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37E8"/>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AB"/>
    <w:pPr>
      <w:ind w:left="720"/>
      <w:contextualSpacing/>
    </w:pPr>
  </w:style>
  <w:style w:type="paragraph" w:styleId="NormalWeb">
    <w:name w:val="Normal (Web)"/>
    <w:basedOn w:val="Normal"/>
    <w:uiPriority w:val="99"/>
    <w:semiHidden/>
    <w:unhideWhenUsed/>
    <w:rsid w:val="00942B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9891">
      <w:bodyDiv w:val="1"/>
      <w:marLeft w:val="0"/>
      <w:marRight w:val="0"/>
      <w:marTop w:val="0"/>
      <w:marBottom w:val="0"/>
      <w:divBdr>
        <w:top w:val="none" w:sz="0" w:space="0" w:color="auto"/>
        <w:left w:val="none" w:sz="0" w:space="0" w:color="auto"/>
        <w:bottom w:val="none" w:sz="0" w:space="0" w:color="auto"/>
        <w:right w:val="none" w:sz="0" w:space="0" w:color="auto"/>
      </w:divBdr>
    </w:div>
    <w:div w:id="1059288246">
      <w:bodyDiv w:val="1"/>
      <w:marLeft w:val="0"/>
      <w:marRight w:val="0"/>
      <w:marTop w:val="0"/>
      <w:marBottom w:val="0"/>
      <w:divBdr>
        <w:top w:val="none" w:sz="0" w:space="0" w:color="auto"/>
        <w:left w:val="none" w:sz="0" w:space="0" w:color="auto"/>
        <w:bottom w:val="none" w:sz="0" w:space="0" w:color="auto"/>
        <w:right w:val="none" w:sz="0" w:space="0" w:color="auto"/>
      </w:divBdr>
    </w:div>
    <w:div w:id="20878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2019-07-26T19:45:00Z</dcterms:created>
  <dcterms:modified xsi:type="dcterms:W3CDTF">2019-07-26T19:45:00Z</dcterms:modified>
</cp:coreProperties>
</file>