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517A" w14:textId="77777777" w:rsidR="00F34FCE" w:rsidRPr="00F34FCE" w:rsidRDefault="00F34FCE" w:rsidP="00F34FCE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 xml:space="preserve">Minutes </w:t>
      </w:r>
      <w:proofErr w:type="spellStart"/>
      <w:r w:rsidRPr="00F34FC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SeVEDS</w:t>
      </w:r>
      <w:proofErr w:type="spellEnd"/>
      <w:r w:rsidRPr="00F34FC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 xml:space="preserve"> Board</w:t>
      </w:r>
      <w:r w:rsidRPr="00F34FC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br/>
        <w:t>October 20 – 2-4 pm</w:t>
      </w:r>
      <w:r w:rsidRPr="00F34FC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br/>
        <w:t>Brattleboro Municipal Center</w:t>
      </w:r>
    </w:p>
    <w:p w14:paraId="608C7981" w14:textId="77777777" w:rsidR="00F34FCE" w:rsidRPr="00F34FCE" w:rsidRDefault="00F34FCE" w:rsidP="00F34FC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 xml:space="preserve">Present: Jeff Lewis, Stephan Morse, Lisa Sullivan, Jenna </w:t>
      </w:r>
      <w:proofErr w:type="spellStart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, Julia Sorenson, Gregg Noble, Colby Dix, Susan McMahon, Bob Stevens</w:t>
      </w:r>
    </w:p>
    <w:p w14:paraId="081E2EF2" w14:textId="77777777" w:rsidR="00F34FCE" w:rsidRPr="00F34FCE" w:rsidRDefault="00F34FCE" w:rsidP="00F34FC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 xml:space="preserve">Absent: Barb </w:t>
      </w:r>
      <w:proofErr w:type="spellStart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 xml:space="preserve">, Tim </w:t>
      </w:r>
      <w:proofErr w:type="spellStart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, Bill Colvin. Patrick Moreland, Drew Richards</w:t>
      </w:r>
    </w:p>
    <w:p w14:paraId="08FBAEAB" w14:textId="77777777" w:rsidR="00F34FCE" w:rsidRPr="00F34FCE" w:rsidRDefault="00F34FCE" w:rsidP="00F34FC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Greg made a motion to approve the bylaws as recommended by the executive committee.  Stephan seconded VOTE: Unanimous</w:t>
      </w:r>
    </w:p>
    <w:p w14:paraId="3A6884CD" w14:textId="77777777" w:rsidR="00F34FCE" w:rsidRPr="00F34FCE" w:rsidRDefault="00F34FCE" w:rsidP="00F34FC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 xml:space="preserve">Discussion on the VE report – report needs to be turned into a </w:t>
      </w:r>
      <w:proofErr w:type="spellStart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pr</w:t>
      </w:r>
      <w:proofErr w:type="spellEnd"/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 xml:space="preserve"> product once it is completed.  Need to follow up with VE on part 6 and 7</w:t>
      </w:r>
    </w:p>
    <w:p w14:paraId="56BB8C88" w14:textId="77777777" w:rsidR="00F34FCE" w:rsidRPr="00F34FCE" w:rsidRDefault="00F34FCE" w:rsidP="00F34FC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34FCE">
        <w:rPr>
          <w:rFonts w:ascii="Verdana" w:eastAsia="Times New Roman" w:hAnsi="Verdana" w:cs="Times New Roman"/>
          <w:color w:val="777777"/>
          <w:sz w:val="26"/>
          <w:szCs w:val="26"/>
        </w:rPr>
        <w:t>Jeff led a discussion with the board about what they had learned and what their takeaways were from the VE process.  Bullet points below.</w:t>
      </w:r>
    </w:p>
    <w:p w14:paraId="740B11FF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Colby-Waxing and waning of ‘community’; task is reinforcing social infrastructure; strengthening the existing networks;</w:t>
      </w:r>
    </w:p>
    <w:p w14:paraId="67BE669C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Susan-Building from the outside in; finding the people who have energy-i.e. Transition Putney, Friends of Algiers, Readsboro,</w:t>
      </w:r>
    </w:p>
    <w:p w14:paraId="0E735BFF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Bob-Earning a living; building a successful business environment; ‘What is it that makes a community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more or less prosperous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?’</w:t>
      </w:r>
    </w:p>
    <w:p w14:paraId="7A9CF9A2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Susan-small</w:t>
      </w:r>
    </w:p>
    <w:p w14:paraId="7321BE4D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Jenna-Lack of change in small towns; unimaginative leadership; we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have to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provide a benefit to businesses.</w:t>
      </w:r>
    </w:p>
    <w:p w14:paraId="708E72F3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Gregg-are we enabling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businesses?;</w:t>
      </w:r>
      <w:proofErr w:type="gramEnd"/>
    </w:p>
    <w:p w14:paraId="23DCD289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Bob-did we lose the idea of connecting summer and winter employment opportunities;</w:t>
      </w:r>
    </w:p>
    <w:p w14:paraId="698587C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Lisa-building summer opportunities for kids and families, using winder employees.</w:t>
      </w:r>
    </w:p>
    <w:p w14:paraId="42B74F29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Bob-aren’t we making existing businesses more successful</w:t>
      </w:r>
    </w:p>
    <w:p w14:paraId="0D64BEA0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Susan-Community development</w:t>
      </w:r>
    </w:p>
    <w:p w14:paraId="6CF1B4B9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Jenna-So Vermont is a great place to live if you don’t have to work here</w:t>
      </w:r>
    </w:p>
    <w:p w14:paraId="0FAF0AAE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Colby-Map community groups</w:t>
      </w:r>
    </w:p>
    <w:p w14:paraId="49397739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Bob-Global business opportunity; building networks among existing entities</w:t>
      </w:r>
    </w:p>
    <w:p w14:paraId="3C9FA085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Gregg-broadband connectivity</w:t>
      </w:r>
    </w:p>
    <w:p w14:paraId="52DDEDD9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>Lisa-</w:t>
      </w:r>
    </w:p>
    <w:p w14:paraId="26FA8E60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Julia-existing businesses; large versus employers; identify vulnerable companies; identify closed businesses</w:t>
      </w:r>
    </w:p>
    <w:p w14:paraId="7534CBF8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Colby-how do we make this an attractive place to do business; mockups of diner locations</w:t>
      </w:r>
    </w:p>
    <w:p w14:paraId="0581D3CC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Bob-Global business opportunity; building networks among existing entities</w:t>
      </w:r>
    </w:p>
    <w:p w14:paraId="60A6DF65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Gregg-broadband connectivity</w:t>
      </w:r>
    </w:p>
    <w:p w14:paraId="7CD51EEC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Lisa-</w:t>
      </w:r>
    </w:p>
    <w:p w14:paraId="17103FE5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Julia-existing businesses; large versus employers; identify vulnerable companies; identify closed businesses</w:t>
      </w:r>
    </w:p>
    <w:p w14:paraId="656FE6E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Colby-how do we make this an attractive place to do business; mockups of diner locations</w:t>
      </w:r>
    </w:p>
    <w:p w14:paraId="10FA9E17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Julia/Gregg-open new business areas;</w:t>
      </w:r>
    </w:p>
    <w:p w14:paraId="798F8E3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Stephan-strengthen businesses; identify a focus area/cluster and build strategies to attract/create; companies that are consistent with our community values</w:t>
      </w:r>
    </w:p>
    <w:p w14:paraId="135037E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Bob-businesses that can help recruit new businesses; create a business creation system</w:t>
      </w:r>
    </w:p>
    <w:p w14:paraId="077DD4C4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Lisa-linkages with second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home owners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; key resource</w:t>
      </w:r>
    </w:p>
    <w:p w14:paraId="015824FF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Lisa-connect with 2</w:t>
      </w:r>
      <w:r w:rsidRPr="00F34FCE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nd</w:t>
      </w: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 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home owners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because of the need now and the openings on Main Street</w:t>
      </w:r>
    </w:p>
    <w:p w14:paraId="2D8FEA2F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Colby-build pro-</w:t>
      </w:r>
      <w:proofErr w:type="spell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formas</w:t>
      </w:r>
      <w:proofErr w:type="spell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for needed businesses;</w:t>
      </w:r>
    </w:p>
    <w:p w14:paraId="0517D29D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Stephan-expand that strategy to larger employers and more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capital intensive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businesses (traded businesses)</w:t>
      </w:r>
    </w:p>
    <w:p w14:paraId="7DF77F3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Bob-focus attention and effort on companies that pay wages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the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will raise the average wage</w:t>
      </w:r>
    </w:p>
    <w:p w14:paraId="1AD8C062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Susan-what clusters fit our values and environment</w:t>
      </w:r>
    </w:p>
    <w:p w14:paraId="0859257B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Julia-environmental problems will destroy economic development; crime or an unsafe environment will hurt economic development; she notes that this is a threat locally; lower socio-economic level impacts; impacts of state policy; don’t we need to have knowledge about crime and safety in our communities</w:t>
      </w:r>
    </w:p>
    <w:p w14:paraId="5EFF83CC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Lisa-how do we measure quality of life; segmented QoL;</w:t>
      </w:r>
    </w:p>
    <w:p w14:paraId="0B701815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Jenna-we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have to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create a complete culture for the demographic we need to attract; how do you do that in a rural environment</w:t>
      </w:r>
    </w:p>
    <w:p w14:paraId="6658917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Lisa-Young Professionals Group; Can this be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regional?;</w:t>
      </w:r>
      <w:proofErr w:type="gramEnd"/>
    </w:p>
    <w:p w14:paraId="6ED1E9D5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Stephan-tell this story of QoL to the arts organizations;</w:t>
      </w:r>
    </w:p>
    <w:p w14:paraId="06047B88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Jenna-Transportation is a key; how do you get from here to there (nights and weekends); Okemo bus example;</w:t>
      </w:r>
    </w:p>
    <w:p w14:paraId="7503BA4A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Colby-Dover changed the way it handled traffic offenses; Wilmington is tougher and influences the whole Valley attitude</w:t>
      </w:r>
    </w:p>
    <w:p w14:paraId="2B0E9754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Bob-ambassadors to visitors and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business people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;</w:t>
      </w:r>
    </w:p>
    <w:p w14:paraId="69D04176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>Gregg-how do we change the perception of things? NH economic development—reporting cocaine busts in the paper; how do we influence; advertises that we have a problem; talk with Sheriff and police and the newspapers</w:t>
      </w:r>
    </w:p>
    <w:p w14:paraId="756C44CC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Lisa-QoL broadband to the residence; everyone </w:t>
      </w:r>
      <w:proofErr w:type="gramStart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has to</w:t>
      </w:r>
      <w:proofErr w:type="gramEnd"/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 xml:space="preserve"> have access</w:t>
      </w:r>
    </w:p>
    <w:p w14:paraId="55984CC1" w14:textId="77777777" w:rsidR="00F34FCE" w:rsidRPr="00F34FCE" w:rsidRDefault="00F34FCE" w:rsidP="00F34FCE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F34FCE">
        <w:rPr>
          <w:rFonts w:ascii="Verdana" w:eastAsia="Times New Roman" w:hAnsi="Verdana" w:cs="Times New Roman"/>
          <w:color w:val="777777"/>
          <w:sz w:val="24"/>
          <w:szCs w:val="24"/>
        </w:rPr>
        <w:t>Stephan-ambitious plan; issue will be with us; this is still an issue</w:t>
      </w:r>
    </w:p>
    <w:p w14:paraId="168ABD46" w14:textId="77777777" w:rsidR="00E155D4" w:rsidRPr="00F34FCE" w:rsidRDefault="00F34FCE" w:rsidP="00F34FCE">
      <w:bookmarkStart w:id="0" w:name="_GoBack"/>
      <w:bookmarkEnd w:id="0"/>
    </w:p>
    <w:sectPr w:rsidR="00E155D4" w:rsidRPr="00F3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C56DFE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2019-07-25T21:24:00Z</dcterms:created>
  <dcterms:modified xsi:type="dcterms:W3CDTF">2019-07-25T21:24:00Z</dcterms:modified>
</cp:coreProperties>
</file>