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ABE17" w14:textId="77777777" w:rsidR="00EA1AF0" w:rsidRDefault="00EA1AF0" w:rsidP="00EA1AF0">
      <w:pPr>
        <w:jc w:val="center"/>
        <w:rPr>
          <w:b/>
        </w:rPr>
      </w:pPr>
      <w:bookmarkStart w:id="0" w:name="_GoBack"/>
      <w:bookmarkEnd w:id="0"/>
      <w:r w:rsidRPr="00EB7EF1">
        <w:rPr>
          <w:b/>
        </w:rPr>
        <w:t>SeVEDS Agenda</w:t>
      </w:r>
      <w:r w:rsidRPr="00EB7EF1">
        <w:rPr>
          <w:b/>
        </w:rPr>
        <w:br/>
        <w:t>Thursday April 1</w:t>
      </w:r>
      <w:r w:rsidR="005F1E5D">
        <w:rPr>
          <w:b/>
        </w:rPr>
        <w:t>7</w:t>
      </w:r>
      <w:r w:rsidRPr="00EB7EF1">
        <w:rPr>
          <w:b/>
        </w:rPr>
        <w:t>, 2014</w:t>
      </w:r>
      <w:r w:rsidRPr="00EB7EF1">
        <w:rPr>
          <w:b/>
        </w:rPr>
        <w:br/>
        <w:t>Hannah Cosman 2-4 PM</w:t>
      </w:r>
    </w:p>
    <w:p w14:paraId="2D7B5A37" w14:textId="77777777" w:rsidR="00EB7EF1" w:rsidRDefault="005F1E5D" w:rsidP="005F1E5D">
      <w:r w:rsidRPr="005F1E5D">
        <w:t>In attendance: Drew Richards, Pat Moulton Powden, Bill Colvin, Adam Grinold, Konstantin von Krusenstiern, Andrew Robinson, Jill James, Cynthia Stoddard, Patrick Moreland, Ariel Brooks, Stephan Morse, Martin Langeveld, Dutch Walsh</w:t>
      </w:r>
      <w:r>
        <w:t>, Laura Sibilia</w:t>
      </w:r>
    </w:p>
    <w:p w14:paraId="7040ABFF" w14:textId="77777777" w:rsidR="005F1E5D" w:rsidRPr="005F1E5D" w:rsidRDefault="005F1E5D" w:rsidP="005F1E5D">
      <w:r>
        <w:t>Absent: Jenna Pugliese, Colby Dix, Bob Stevens, Lisa Sullivan</w:t>
      </w:r>
      <w:r w:rsidR="00EC563B">
        <w:t>, Ann Andresatos</w:t>
      </w:r>
    </w:p>
    <w:p w14:paraId="7C13426E" w14:textId="77777777" w:rsidR="00EC563B" w:rsidRDefault="00EC563B" w:rsidP="00EC563B">
      <w:r>
        <w:t>Patrick called the meeting to order at 2:05</w:t>
      </w:r>
    </w:p>
    <w:p w14:paraId="09E86C47" w14:textId="77777777" w:rsidR="00EA1AF0" w:rsidRDefault="00EC563B" w:rsidP="00EC563B">
      <w:r>
        <w:t>PMP moved to a</w:t>
      </w:r>
      <w:r w:rsidR="00EA1AF0" w:rsidRPr="00B00F41">
        <w:t>pprove March minutes</w:t>
      </w:r>
      <w:r>
        <w:t xml:space="preserve"> seconded by Ariel Vote: Unanimous</w:t>
      </w:r>
      <w:r>
        <w:tab/>
      </w:r>
      <w:r>
        <w:tab/>
      </w:r>
      <w:r>
        <w:tab/>
      </w:r>
      <w:r>
        <w:tab/>
      </w:r>
    </w:p>
    <w:p w14:paraId="348E8C14" w14:textId="77777777" w:rsidR="00EA1AF0" w:rsidRPr="00B00F41" w:rsidRDefault="00EC563B" w:rsidP="00EC563B">
      <w:r>
        <w:t>Based on a recent survey the board conducted of its members the regular SeVEDS Board meeting time will remain on the third Thursday from 2-4 pm.</w:t>
      </w:r>
      <w:r w:rsidR="00EB7EF1">
        <w:tab/>
      </w:r>
      <w:r w:rsidR="00EB7EF1">
        <w:tab/>
      </w:r>
      <w:r w:rsidR="00EB7EF1">
        <w:tab/>
      </w:r>
    </w:p>
    <w:p w14:paraId="5BA09C27" w14:textId="77777777" w:rsidR="00EA1AF0" w:rsidRDefault="00EC563B" w:rsidP="00EC563B">
      <w:r>
        <w:t xml:space="preserve">Financial report – Cynthia asked about Private Revenue.  Pat noted that 2K of that has been received by Green Mountain Power and needs to be adjusted.  </w:t>
      </w:r>
    </w:p>
    <w:p w14:paraId="3B93698C" w14:textId="77777777" w:rsidR="00EC563B" w:rsidRDefault="00EC563B" w:rsidP="00EC563B">
      <w:r>
        <w:t>Pat took a moment to tell the board how much she has enjoyed working with them and that she looks forward to continuing to doing so in her new role.</w:t>
      </w:r>
    </w:p>
    <w:p w14:paraId="2144F07C" w14:textId="77777777" w:rsidR="00EB2CF6" w:rsidRDefault="00EB2CF6" w:rsidP="00EC563B">
      <w:r>
        <w:t>Discussion regarding requested facilitation between BDCC and SeVEDS, Patrick will reach out to BDCC Board chair to see if process for response can be expedited.  Laura and Pat both spoke about the search process as an opportunity for the two boards.  Adam said there need to be other goals in addition to just “merge” which is the goal he has been hearing.  KVK spoke about the possibility of a new organization and Martin noted the inefficiencies inherent in multiple boards – closer alignment would provide more opportunity.  Dutch also noted that there was enabling legislation that would allow a new RDC to emerge.</w:t>
      </w:r>
    </w:p>
    <w:p w14:paraId="6CCA899B" w14:textId="77777777" w:rsidR="00EB2CF6" w:rsidRPr="00B00F41" w:rsidRDefault="00EB2CF6" w:rsidP="00EC563B">
      <w:r>
        <w:t xml:space="preserve">The board reviewed a memo sent to ACCD indicating several urgent projects that </w:t>
      </w:r>
      <w:r w:rsidR="003546B6">
        <w:t>the region intends</w:t>
      </w:r>
      <w:r>
        <w:t xml:space="preserve"> to request VY funds for.  All of the projects were a part of the original list provided to the Administration and the Legislature in terms of immediate needs. </w:t>
      </w:r>
    </w:p>
    <w:p w14:paraId="310DE0DE" w14:textId="77777777" w:rsidR="00EA1AF0" w:rsidRDefault="00EB2CF6" w:rsidP="00EB2CF6">
      <w:r>
        <w:t>The board r</w:t>
      </w:r>
      <w:r w:rsidR="00EA1AF0" w:rsidRPr="00B00F41">
        <w:t>eceive</w:t>
      </w:r>
      <w:r>
        <w:t>d a</w:t>
      </w:r>
      <w:r w:rsidR="00EA1AF0" w:rsidRPr="00B00F41">
        <w:t xml:space="preserve"> letter </w:t>
      </w:r>
      <w:r>
        <w:t>regarding a national</w:t>
      </w:r>
      <w:r w:rsidR="00EA1AF0" w:rsidRPr="00B00F41">
        <w:t xml:space="preserve"> Nuke conference</w:t>
      </w:r>
      <w:r>
        <w:t xml:space="preserve"> being planned that asked to come and speak with SeVEDS.  The board asked Laura why the group wanted to meet with SeVEDS and Laura said she believes they are looking for an existing organization to work with on the national conference.  The board agreed to hear from them at the May 15</w:t>
      </w:r>
      <w:r w:rsidRPr="00EB2CF6">
        <w:rPr>
          <w:vertAlign w:val="superscript"/>
        </w:rPr>
        <w:t>th</w:t>
      </w:r>
      <w:r>
        <w:t xml:space="preserve"> board meeting</w:t>
      </w:r>
    </w:p>
    <w:p w14:paraId="7C786B4D" w14:textId="77777777" w:rsidR="00EB2CF6" w:rsidRDefault="00EB2CF6" w:rsidP="00EB2CF6">
      <w:r>
        <w:t xml:space="preserve">The board watched the </w:t>
      </w:r>
      <w:proofErr w:type="spellStart"/>
      <w:r>
        <w:t>SoVermont</w:t>
      </w:r>
      <w:proofErr w:type="spellEnd"/>
      <w:r>
        <w:t xml:space="preserve"> Branding Presentation that was given at the Vermont State Tourism Conference.  Next steps are:</w:t>
      </w:r>
    </w:p>
    <w:p w14:paraId="32B97431" w14:textId="77777777" w:rsidR="00EB2CF6" w:rsidRDefault="003546B6" w:rsidP="00CB3DE8">
      <w:pPr>
        <w:numPr>
          <w:ilvl w:val="1"/>
          <w:numId w:val="3"/>
        </w:numPr>
        <w:spacing w:line="240" w:lineRule="auto"/>
      </w:pPr>
      <w:r w:rsidRPr="00EB2CF6">
        <w:t>April</w:t>
      </w:r>
      <w:r w:rsidR="00CB3DE8">
        <w:t xml:space="preserve">: </w:t>
      </w:r>
      <w:r w:rsidRPr="00EB2CF6">
        <w:t>Prelim approval of funding from ACCD</w:t>
      </w:r>
      <w:r w:rsidR="00CB3DE8">
        <w:t xml:space="preserve">, </w:t>
      </w:r>
      <w:r w:rsidRPr="00EB2CF6">
        <w:t>Begin Hiring Search for Marketing Director</w:t>
      </w:r>
      <w:r w:rsidR="00CB3DE8">
        <w:t xml:space="preserve">, </w:t>
      </w:r>
      <w:r w:rsidRPr="00EB2CF6">
        <w:t>Schedule regional meetings with businesses and chambers</w:t>
      </w:r>
      <w:r w:rsidR="00CB3DE8">
        <w:t xml:space="preserve">, </w:t>
      </w:r>
      <w:r w:rsidRPr="00EB2CF6">
        <w:t>Project development scope for job board and website</w:t>
      </w:r>
    </w:p>
    <w:p w14:paraId="0FAB4229" w14:textId="77777777" w:rsidR="008B265A" w:rsidRPr="00EB2CF6" w:rsidRDefault="003546B6" w:rsidP="00CB3DE8">
      <w:pPr>
        <w:numPr>
          <w:ilvl w:val="1"/>
          <w:numId w:val="2"/>
        </w:numPr>
        <w:spacing w:line="240" w:lineRule="auto"/>
      </w:pPr>
      <w:r>
        <w:t>May:</w:t>
      </w:r>
      <w:r w:rsidR="00CB3DE8">
        <w:t xml:space="preserve"> </w:t>
      </w:r>
      <w:r w:rsidRPr="00EB2CF6">
        <w:t>Hire Marketing Director</w:t>
      </w:r>
      <w:r w:rsidR="00CB3DE8">
        <w:t xml:space="preserve">, </w:t>
      </w:r>
      <w:r w:rsidRPr="00EB2CF6">
        <w:t>Develop Job board and Website</w:t>
      </w:r>
    </w:p>
    <w:p w14:paraId="3815E7E0" w14:textId="77777777" w:rsidR="008B265A" w:rsidRPr="00EB2CF6" w:rsidRDefault="003546B6" w:rsidP="003546B6">
      <w:pPr>
        <w:numPr>
          <w:ilvl w:val="1"/>
          <w:numId w:val="2"/>
        </w:numPr>
        <w:spacing w:line="240" w:lineRule="auto"/>
      </w:pPr>
      <w:r w:rsidRPr="00EB2CF6">
        <w:t>June-August</w:t>
      </w:r>
      <w:r w:rsidR="00CB3DE8">
        <w:t xml:space="preserve">: </w:t>
      </w:r>
      <w:r w:rsidRPr="00EB2CF6">
        <w:t>Build investment team to match state 75K and subsequent marketing campaigns</w:t>
      </w:r>
      <w:r>
        <w:t xml:space="preserve">, </w:t>
      </w:r>
      <w:r w:rsidRPr="00EB2CF6">
        <w:t>Build Preliminary 150K marketing campaign</w:t>
      </w:r>
    </w:p>
    <w:p w14:paraId="3B6D5311" w14:textId="77777777" w:rsidR="00406C62" w:rsidRDefault="003546B6" w:rsidP="003546B6">
      <w:pPr>
        <w:numPr>
          <w:ilvl w:val="1"/>
          <w:numId w:val="2"/>
        </w:numPr>
        <w:spacing w:line="240" w:lineRule="auto"/>
      </w:pPr>
      <w:r w:rsidRPr="00EB2CF6">
        <w:t>September</w:t>
      </w:r>
      <w:r>
        <w:t xml:space="preserve">: </w:t>
      </w:r>
      <w:r w:rsidRPr="00EB2CF6">
        <w:t>Execute 150K Fall/Early winter campaign</w:t>
      </w:r>
    </w:p>
    <w:sectPr w:rsidR="00406C62" w:rsidSect="003546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420"/>
    <w:multiLevelType w:val="hybridMultilevel"/>
    <w:tmpl w:val="8C646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991"/>
    <w:multiLevelType w:val="hybridMultilevel"/>
    <w:tmpl w:val="108C13A8"/>
    <w:lvl w:ilvl="0" w:tplc="63FAD1EC">
      <w:start w:val="1"/>
      <w:numFmt w:val="bullet"/>
      <w:lvlText w:val="•"/>
      <w:lvlJc w:val="left"/>
      <w:pPr>
        <w:tabs>
          <w:tab w:val="num" w:pos="720"/>
        </w:tabs>
        <w:ind w:left="720" w:hanging="360"/>
      </w:pPr>
      <w:rPr>
        <w:rFonts w:ascii="Arial" w:hAnsi="Arial" w:hint="default"/>
      </w:rPr>
    </w:lvl>
    <w:lvl w:ilvl="1" w:tplc="CC705E0C">
      <w:start w:val="1"/>
      <w:numFmt w:val="bullet"/>
      <w:lvlText w:val="•"/>
      <w:lvlJc w:val="left"/>
      <w:pPr>
        <w:tabs>
          <w:tab w:val="num" w:pos="1440"/>
        </w:tabs>
        <w:ind w:left="1440" w:hanging="360"/>
      </w:pPr>
      <w:rPr>
        <w:rFonts w:ascii="Arial" w:hAnsi="Arial" w:hint="default"/>
      </w:rPr>
    </w:lvl>
    <w:lvl w:ilvl="2" w:tplc="469EAEC2">
      <w:start w:val="1825"/>
      <w:numFmt w:val="bullet"/>
      <w:lvlText w:val="•"/>
      <w:lvlJc w:val="left"/>
      <w:pPr>
        <w:tabs>
          <w:tab w:val="num" w:pos="2160"/>
        </w:tabs>
        <w:ind w:left="2160" w:hanging="360"/>
      </w:pPr>
      <w:rPr>
        <w:rFonts w:ascii="Arial" w:hAnsi="Arial" w:hint="default"/>
      </w:rPr>
    </w:lvl>
    <w:lvl w:ilvl="3" w:tplc="FEEA0B4A" w:tentative="1">
      <w:start w:val="1"/>
      <w:numFmt w:val="bullet"/>
      <w:lvlText w:val="•"/>
      <w:lvlJc w:val="left"/>
      <w:pPr>
        <w:tabs>
          <w:tab w:val="num" w:pos="2880"/>
        </w:tabs>
        <w:ind w:left="2880" w:hanging="360"/>
      </w:pPr>
      <w:rPr>
        <w:rFonts w:ascii="Arial" w:hAnsi="Arial" w:hint="default"/>
      </w:rPr>
    </w:lvl>
    <w:lvl w:ilvl="4" w:tplc="539AABD0" w:tentative="1">
      <w:start w:val="1"/>
      <w:numFmt w:val="bullet"/>
      <w:lvlText w:val="•"/>
      <w:lvlJc w:val="left"/>
      <w:pPr>
        <w:tabs>
          <w:tab w:val="num" w:pos="3600"/>
        </w:tabs>
        <w:ind w:left="3600" w:hanging="360"/>
      </w:pPr>
      <w:rPr>
        <w:rFonts w:ascii="Arial" w:hAnsi="Arial" w:hint="default"/>
      </w:rPr>
    </w:lvl>
    <w:lvl w:ilvl="5" w:tplc="EF8A41D8" w:tentative="1">
      <w:start w:val="1"/>
      <w:numFmt w:val="bullet"/>
      <w:lvlText w:val="•"/>
      <w:lvlJc w:val="left"/>
      <w:pPr>
        <w:tabs>
          <w:tab w:val="num" w:pos="4320"/>
        </w:tabs>
        <w:ind w:left="4320" w:hanging="360"/>
      </w:pPr>
      <w:rPr>
        <w:rFonts w:ascii="Arial" w:hAnsi="Arial" w:hint="default"/>
      </w:rPr>
    </w:lvl>
    <w:lvl w:ilvl="6" w:tplc="781656E6" w:tentative="1">
      <w:start w:val="1"/>
      <w:numFmt w:val="bullet"/>
      <w:lvlText w:val="•"/>
      <w:lvlJc w:val="left"/>
      <w:pPr>
        <w:tabs>
          <w:tab w:val="num" w:pos="5040"/>
        </w:tabs>
        <w:ind w:left="5040" w:hanging="360"/>
      </w:pPr>
      <w:rPr>
        <w:rFonts w:ascii="Arial" w:hAnsi="Arial" w:hint="default"/>
      </w:rPr>
    </w:lvl>
    <w:lvl w:ilvl="7" w:tplc="3190D076" w:tentative="1">
      <w:start w:val="1"/>
      <w:numFmt w:val="bullet"/>
      <w:lvlText w:val="•"/>
      <w:lvlJc w:val="left"/>
      <w:pPr>
        <w:tabs>
          <w:tab w:val="num" w:pos="5760"/>
        </w:tabs>
        <w:ind w:left="5760" w:hanging="360"/>
      </w:pPr>
      <w:rPr>
        <w:rFonts w:ascii="Arial" w:hAnsi="Arial" w:hint="default"/>
      </w:rPr>
    </w:lvl>
    <w:lvl w:ilvl="8" w:tplc="DE54B7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3D521F"/>
    <w:multiLevelType w:val="hybridMultilevel"/>
    <w:tmpl w:val="820452FA"/>
    <w:lvl w:ilvl="0" w:tplc="996C41E4">
      <w:start w:val="1"/>
      <w:numFmt w:val="bullet"/>
      <w:lvlText w:val="•"/>
      <w:lvlJc w:val="left"/>
      <w:pPr>
        <w:tabs>
          <w:tab w:val="num" w:pos="720"/>
        </w:tabs>
        <w:ind w:left="720" w:hanging="360"/>
      </w:pPr>
      <w:rPr>
        <w:rFonts w:ascii="Arial" w:hAnsi="Arial" w:hint="default"/>
      </w:rPr>
    </w:lvl>
    <w:lvl w:ilvl="1" w:tplc="2E7A77E6">
      <w:start w:val="1"/>
      <w:numFmt w:val="bullet"/>
      <w:lvlText w:val="•"/>
      <w:lvlJc w:val="left"/>
      <w:pPr>
        <w:tabs>
          <w:tab w:val="num" w:pos="1440"/>
        </w:tabs>
        <w:ind w:left="1440" w:hanging="360"/>
      </w:pPr>
      <w:rPr>
        <w:rFonts w:ascii="Arial" w:hAnsi="Arial" w:hint="default"/>
      </w:rPr>
    </w:lvl>
    <w:lvl w:ilvl="2" w:tplc="3FBA30E0">
      <w:start w:val="1172"/>
      <w:numFmt w:val="bullet"/>
      <w:lvlText w:val="•"/>
      <w:lvlJc w:val="left"/>
      <w:pPr>
        <w:tabs>
          <w:tab w:val="num" w:pos="2160"/>
        </w:tabs>
        <w:ind w:left="2160" w:hanging="360"/>
      </w:pPr>
      <w:rPr>
        <w:rFonts w:ascii="Arial" w:hAnsi="Arial" w:hint="default"/>
      </w:rPr>
    </w:lvl>
    <w:lvl w:ilvl="3" w:tplc="4B183CB6" w:tentative="1">
      <w:start w:val="1"/>
      <w:numFmt w:val="bullet"/>
      <w:lvlText w:val="•"/>
      <w:lvlJc w:val="left"/>
      <w:pPr>
        <w:tabs>
          <w:tab w:val="num" w:pos="2880"/>
        </w:tabs>
        <w:ind w:left="2880" w:hanging="360"/>
      </w:pPr>
      <w:rPr>
        <w:rFonts w:ascii="Arial" w:hAnsi="Arial" w:hint="default"/>
      </w:rPr>
    </w:lvl>
    <w:lvl w:ilvl="4" w:tplc="6B681614" w:tentative="1">
      <w:start w:val="1"/>
      <w:numFmt w:val="bullet"/>
      <w:lvlText w:val="•"/>
      <w:lvlJc w:val="left"/>
      <w:pPr>
        <w:tabs>
          <w:tab w:val="num" w:pos="3600"/>
        </w:tabs>
        <w:ind w:left="3600" w:hanging="360"/>
      </w:pPr>
      <w:rPr>
        <w:rFonts w:ascii="Arial" w:hAnsi="Arial" w:hint="default"/>
      </w:rPr>
    </w:lvl>
    <w:lvl w:ilvl="5" w:tplc="7BBEC5EA" w:tentative="1">
      <w:start w:val="1"/>
      <w:numFmt w:val="bullet"/>
      <w:lvlText w:val="•"/>
      <w:lvlJc w:val="left"/>
      <w:pPr>
        <w:tabs>
          <w:tab w:val="num" w:pos="4320"/>
        </w:tabs>
        <w:ind w:left="4320" w:hanging="360"/>
      </w:pPr>
      <w:rPr>
        <w:rFonts w:ascii="Arial" w:hAnsi="Arial" w:hint="default"/>
      </w:rPr>
    </w:lvl>
    <w:lvl w:ilvl="6" w:tplc="2750833E" w:tentative="1">
      <w:start w:val="1"/>
      <w:numFmt w:val="bullet"/>
      <w:lvlText w:val="•"/>
      <w:lvlJc w:val="left"/>
      <w:pPr>
        <w:tabs>
          <w:tab w:val="num" w:pos="5040"/>
        </w:tabs>
        <w:ind w:left="5040" w:hanging="360"/>
      </w:pPr>
      <w:rPr>
        <w:rFonts w:ascii="Arial" w:hAnsi="Arial" w:hint="default"/>
      </w:rPr>
    </w:lvl>
    <w:lvl w:ilvl="7" w:tplc="522CE2A6" w:tentative="1">
      <w:start w:val="1"/>
      <w:numFmt w:val="bullet"/>
      <w:lvlText w:val="•"/>
      <w:lvlJc w:val="left"/>
      <w:pPr>
        <w:tabs>
          <w:tab w:val="num" w:pos="5760"/>
        </w:tabs>
        <w:ind w:left="5760" w:hanging="360"/>
      </w:pPr>
      <w:rPr>
        <w:rFonts w:ascii="Arial" w:hAnsi="Arial" w:hint="default"/>
      </w:rPr>
    </w:lvl>
    <w:lvl w:ilvl="8" w:tplc="8C96BDA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F0"/>
    <w:rsid w:val="000B14D7"/>
    <w:rsid w:val="003546B6"/>
    <w:rsid w:val="00406C62"/>
    <w:rsid w:val="00546008"/>
    <w:rsid w:val="00590879"/>
    <w:rsid w:val="005F1E5D"/>
    <w:rsid w:val="008B265A"/>
    <w:rsid w:val="00CB3DE8"/>
    <w:rsid w:val="00EA1AF0"/>
    <w:rsid w:val="00EB2CF6"/>
    <w:rsid w:val="00EB7EF1"/>
    <w:rsid w:val="00EC563B"/>
    <w:rsid w:val="00FD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79A7"/>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18346">
      <w:bodyDiv w:val="1"/>
      <w:marLeft w:val="0"/>
      <w:marRight w:val="0"/>
      <w:marTop w:val="0"/>
      <w:marBottom w:val="0"/>
      <w:divBdr>
        <w:top w:val="none" w:sz="0" w:space="0" w:color="auto"/>
        <w:left w:val="none" w:sz="0" w:space="0" w:color="auto"/>
        <w:bottom w:val="none" w:sz="0" w:space="0" w:color="auto"/>
        <w:right w:val="none" w:sz="0" w:space="0" w:color="auto"/>
      </w:divBdr>
    </w:div>
    <w:div w:id="559947882">
      <w:bodyDiv w:val="1"/>
      <w:marLeft w:val="0"/>
      <w:marRight w:val="0"/>
      <w:marTop w:val="0"/>
      <w:marBottom w:val="0"/>
      <w:divBdr>
        <w:top w:val="none" w:sz="0" w:space="0" w:color="auto"/>
        <w:left w:val="none" w:sz="0" w:space="0" w:color="auto"/>
        <w:bottom w:val="none" w:sz="0" w:space="0" w:color="auto"/>
        <w:right w:val="none" w:sz="0" w:space="0" w:color="auto"/>
      </w:divBdr>
    </w:div>
    <w:div w:id="957028662">
      <w:bodyDiv w:val="1"/>
      <w:marLeft w:val="0"/>
      <w:marRight w:val="0"/>
      <w:marTop w:val="0"/>
      <w:marBottom w:val="0"/>
      <w:divBdr>
        <w:top w:val="none" w:sz="0" w:space="0" w:color="auto"/>
        <w:left w:val="none" w:sz="0" w:space="0" w:color="auto"/>
        <w:bottom w:val="none" w:sz="0" w:space="0" w:color="auto"/>
        <w:right w:val="none" w:sz="0" w:space="0" w:color="auto"/>
      </w:divBdr>
      <w:divsChild>
        <w:div w:id="1731267724">
          <w:marLeft w:val="1267"/>
          <w:marRight w:val="0"/>
          <w:marTop w:val="0"/>
          <w:marBottom w:val="0"/>
          <w:divBdr>
            <w:top w:val="none" w:sz="0" w:space="0" w:color="auto"/>
            <w:left w:val="none" w:sz="0" w:space="0" w:color="auto"/>
            <w:bottom w:val="none" w:sz="0" w:space="0" w:color="auto"/>
            <w:right w:val="none" w:sz="0" w:space="0" w:color="auto"/>
          </w:divBdr>
        </w:div>
        <w:div w:id="997002240">
          <w:marLeft w:val="1987"/>
          <w:marRight w:val="0"/>
          <w:marTop w:val="0"/>
          <w:marBottom w:val="0"/>
          <w:divBdr>
            <w:top w:val="none" w:sz="0" w:space="0" w:color="auto"/>
            <w:left w:val="none" w:sz="0" w:space="0" w:color="auto"/>
            <w:bottom w:val="none" w:sz="0" w:space="0" w:color="auto"/>
            <w:right w:val="none" w:sz="0" w:space="0" w:color="auto"/>
          </w:divBdr>
        </w:div>
        <w:div w:id="268707456">
          <w:marLeft w:val="1987"/>
          <w:marRight w:val="0"/>
          <w:marTop w:val="0"/>
          <w:marBottom w:val="0"/>
          <w:divBdr>
            <w:top w:val="none" w:sz="0" w:space="0" w:color="auto"/>
            <w:left w:val="none" w:sz="0" w:space="0" w:color="auto"/>
            <w:bottom w:val="none" w:sz="0" w:space="0" w:color="auto"/>
            <w:right w:val="none" w:sz="0" w:space="0" w:color="auto"/>
          </w:divBdr>
        </w:div>
        <w:div w:id="622926699">
          <w:marLeft w:val="1987"/>
          <w:marRight w:val="0"/>
          <w:marTop w:val="0"/>
          <w:marBottom w:val="0"/>
          <w:divBdr>
            <w:top w:val="none" w:sz="0" w:space="0" w:color="auto"/>
            <w:left w:val="none" w:sz="0" w:space="0" w:color="auto"/>
            <w:bottom w:val="none" w:sz="0" w:space="0" w:color="auto"/>
            <w:right w:val="none" w:sz="0" w:space="0" w:color="auto"/>
          </w:divBdr>
        </w:div>
        <w:div w:id="1576937289">
          <w:marLeft w:val="1987"/>
          <w:marRight w:val="0"/>
          <w:marTop w:val="0"/>
          <w:marBottom w:val="0"/>
          <w:divBdr>
            <w:top w:val="none" w:sz="0" w:space="0" w:color="auto"/>
            <w:left w:val="none" w:sz="0" w:space="0" w:color="auto"/>
            <w:bottom w:val="none" w:sz="0" w:space="0" w:color="auto"/>
            <w:right w:val="none" w:sz="0" w:space="0" w:color="auto"/>
          </w:divBdr>
        </w:div>
      </w:divsChild>
    </w:div>
    <w:div w:id="1953588703">
      <w:bodyDiv w:val="1"/>
      <w:marLeft w:val="0"/>
      <w:marRight w:val="0"/>
      <w:marTop w:val="0"/>
      <w:marBottom w:val="0"/>
      <w:divBdr>
        <w:top w:val="none" w:sz="0" w:space="0" w:color="auto"/>
        <w:left w:val="none" w:sz="0" w:space="0" w:color="auto"/>
        <w:bottom w:val="none" w:sz="0" w:space="0" w:color="auto"/>
        <w:right w:val="none" w:sz="0" w:space="0" w:color="auto"/>
      </w:divBdr>
      <w:divsChild>
        <w:div w:id="1064179594">
          <w:marLeft w:val="1267"/>
          <w:marRight w:val="0"/>
          <w:marTop w:val="0"/>
          <w:marBottom w:val="0"/>
          <w:divBdr>
            <w:top w:val="none" w:sz="0" w:space="0" w:color="auto"/>
            <w:left w:val="none" w:sz="0" w:space="0" w:color="auto"/>
            <w:bottom w:val="none" w:sz="0" w:space="0" w:color="auto"/>
            <w:right w:val="none" w:sz="0" w:space="0" w:color="auto"/>
          </w:divBdr>
        </w:div>
        <w:div w:id="952638920">
          <w:marLeft w:val="1987"/>
          <w:marRight w:val="0"/>
          <w:marTop w:val="0"/>
          <w:marBottom w:val="0"/>
          <w:divBdr>
            <w:top w:val="none" w:sz="0" w:space="0" w:color="auto"/>
            <w:left w:val="none" w:sz="0" w:space="0" w:color="auto"/>
            <w:bottom w:val="none" w:sz="0" w:space="0" w:color="auto"/>
            <w:right w:val="none" w:sz="0" w:space="0" w:color="auto"/>
          </w:divBdr>
        </w:div>
        <w:div w:id="874000649">
          <w:marLeft w:val="1987"/>
          <w:marRight w:val="0"/>
          <w:marTop w:val="0"/>
          <w:marBottom w:val="0"/>
          <w:divBdr>
            <w:top w:val="none" w:sz="0" w:space="0" w:color="auto"/>
            <w:left w:val="none" w:sz="0" w:space="0" w:color="auto"/>
            <w:bottom w:val="none" w:sz="0" w:space="0" w:color="auto"/>
            <w:right w:val="none" w:sz="0" w:space="0" w:color="auto"/>
          </w:divBdr>
        </w:div>
        <w:div w:id="1624144538">
          <w:marLeft w:val="1267"/>
          <w:marRight w:val="0"/>
          <w:marTop w:val="0"/>
          <w:marBottom w:val="0"/>
          <w:divBdr>
            <w:top w:val="none" w:sz="0" w:space="0" w:color="auto"/>
            <w:left w:val="none" w:sz="0" w:space="0" w:color="auto"/>
            <w:bottom w:val="none" w:sz="0" w:space="0" w:color="auto"/>
            <w:right w:val="none" w:sz="0" w:space="0" w:color="auto"/>
          </w:divBdr>
        </w:div>
        <w:div w:id="1557275951">
          <w:marLeft w:val="1987"/>
          <w:marRight w:val="0"/>
          <w:marTop w:val="0"/>
          <w:marBottom w:val="0"/>
          <w:divBdr>
            <w:top w:val="none" w:sz="0" w:space="0" w:color="auto"/>
            <w:left w:val="none" w:sz="0" w:space="0" w:color="auto"/>
            <w:bottom w:val="none" w:sz="0" w:space="0" w:color="auto"/>
            <w:right w:val="none" w:sz="0" w:space="0" w:color="auto"/>
          </w:divBdr>
        </w:div>
        <w:div w:id="1113399991">
          <w:marLeft w:val="1987"/>
          <w:marRight w:val="0"/>
          <w:marTop w:val="0"/>
          <w:marBottom w:val="0"/>
          <w:divBdr>
            <w:top w:val="none" w:sz="0" w:space="0" w:color="auto"/>
            <w:left w:val="none" w:sz="0" w:space="0" w:color="auto"/>
            <w:bottom w:val="none" w:sz="0" w:space="0" w:color="auto"/>
            <w:right w:val="none" w:sz="0" w:space="0" w:color="auto"/>
          </w:divBdr>
        </w:div>
        <w:div w:id="789862333">
          <w:marLeft w:val="1267"/>
          <w:marRight w:val="0"/>
          <w:marTop w:val="0"/>
          <w:marBottom w:val="0"/>
          <w:divBdr>
            <w:top w:val="none" w:sz="0" w:space="0" w:color="auto"/>
            <w:left w:val="none" w:sz="0" w:space="0" w:color="auto"/>
            <w:bottom w:val="none" w:sz="0" w:space="0" w:color="auto"/>
            <w:right w:val="none" w:sz="0" w:space="0" w:color="auto"/>
          </w:divBdr>
        </w:div>
        <w:div w:id="103185820">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cp:lastPrinted>2014-04-17T14:53:00Z</cp:lastPrinted>
  <dcterms:created xsi:type="dcterms:W3CDTF">2019-07-26T21:21:00Z</dcterms:created>
  <dcterms:modified xsi:type="dcterms:W3CDTF">2019-07-26T21:21:00Z</dcterms:modified>
</cp:coreProperties>
</file>